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color w:val="000000" w:themeColor="text1"/>
        </w:rPr>
      </w:pPr>
      <w:r>
        <w:rPr>
          <w:rFonts w:hint="eastAsia"/>
          <w:color w:val="000000" w:themeColor="text1"/>
        </w:rPr>
        <w:t>様式第５号</w:t>
      </w:r>
      <w:r>
        <w:rPr>
          <w:rFonts w:hint="default"/>
          <w:color w:val="000000" w:themeColor="text1"/>
        </w:rPr>
        <w:t>(</w:t>
      </w:r>
      <w:r>
        <w:rPr>
          <w:rFonts w:hint="eastAsia"/>
          <w:color w:val="000000" w:themeColor="text1"/>
        </w:rPr>
        <w:t>第１３条関係</w:t>
      </w:r>
      <w:r>
        <w:rPr>
          <w:rFonts w:hint="default"/>
          <w:color w:val="000000" w:themeColor="text1"/>
        </w:rPr>
        <w:t>)</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r>
        <w:rPr>
          <w:rFonts w:hint="eastAsia"/>
          <w:color w:val="000000" w:themeColor="text1"/>
        </w:rPr>
        <w:t>　黒潮町長　　　　　　　様</w:t>
      </w:r>
    </w:p>
    <w:p>
      <w:pPr>
        <w:pStyle w:val="0"/>
        <w:ind w:firstLine="4201" w:firstLineChars="1700"/>
        <w:rPr>
          <w:rFonts w:hint="default"/>
          <w:color w:val="000000" w:themeColor="text1"/>
        </w:rPr>
      </w:pPr>
      <w:r>
        <w:rPr>
          <w:rFonts w:hint="eastAsia"/>
          <w:color w:val="000000" w:themeColor="text1"/>
        </w:rPr>
        <w:t>補助事業者　住所</w:t>
      </w:r>
    </w:p>
    <w:p>
      <w:pPr>
        <w:pStyle w:val="0"/>
        <w:ind w:firstLine="5683" w:firstLineChars="2300"/>
        <w:rPr>
          <w:rFonts w:hint="default"/>
          <w:color w:val="000000" w:themeColor="text1"/>
        </w:rPr>
      </w:pPr>
      <w:r>
        <w:rPr>
          <w:rFonts w:hint="eastAsia"/>
          <w:color w:val="000000" w:themeColor="text1"/>
        </w:rPr>
        <w:t>氏名</w:t>
      </w:r>
    </w:p>
    <w:p>
      <w:pPr>
        <w:pStyle w:val="0"/>
        <w:ind w:firstLine="5683" w:firstLineChars="2300"/>
        <w:rPr>
          <w:rFonts w:hint="default"/>
          <w:color w:val="000000" w:themeColor="text1"/>
        </w:rPr>
      </w:pPr>
      <w:r>
        <w:rPr>
          <w:rFonts w:hint="eastAsia"/>
          <w:color w:val="000000" w:themeColor="text1"/>
        </w:rPr>
        <w:t>電話</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黒潮町省エネ家電設置補助金実績報告書</w:t>
      </w:r>
    </w:p>
    <w:p>
      <w:pPr>
        <w:pStyle w:val="0"/>
        <w:rPr>
          <w:rFonts w:hint="default"/>
          <w:color w:val="000000" w:themeColor="text1"/>
        </w:rPr>
      </w:pPr>
    </w:p>
    <w:p>
      <w:pPr>
        <w:pStyle w:val="0"/>
        <w:ind w:firstLine="1235" w:firstLineChars="500"/>
        <w:rPr>
          <w:rFonts w:hint="default"/>
          <w:color w:val="000000" w:themeColor="text1"/>
        </w:rPr>
      </w:pPr>
      <w:r>
        <w:rPr>
          <w:rFonts w:hint="eastAsia"/>
          <w:color w:val="000000" w:themeColor="text1"/>
        </w:rPr>
        <w:t>年　　月　　日黒潮指令第　　号で、補助金の交付決定通知を受けた黒潮町省エネ家電設置補助金に係る事業が完</w:t>
      </w:r>
      <w:bookmarkStart w:id="0" w:name="_GoBack"/>
      <w:bookmarkEnd w:id="0"/>
      <w:r>
        <w:rPr>
          <w:rFonts w:hint="eastAsia"/>
          <w:color w:val="000000" w:themeColor="text1"/>
        </w:rPr>
        <w:t>了したので、黒潮町省エネ家電設置補助金交付要綱第１３条の規定により、下記のとおり報告します。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補助金交付決定額　　　　　　　　　　　　　　　　円</w:t>
      </w:r>
    </w:p>
    <w:p>
      <w:pPr>
        <w:pStyle w:val="0"/>
        <w:rPr>
          <w:rFonts w:hint="default"/>
          <w:color w:val="000000" w:themeColor="text1"/>
        </w:rPr>
      </w:pPr>
    </w:p>
    <w:p>
      <w:pPr>
        <w:pStyle w:val="0"/>
        <w:rPr>
          <w:rFonts w:hint="default"/>
          <w:color w:val="000000" w:themeColor="text1"/>
        </w:rPr>
      </w:pPr>
      <w:r>
        <w:rPr>
          <w:rFonts w:hint="eastAsia"/>
          <w:color w:val="000000" w:themeColor="text1"/>
        </w:rPr>
        <w:t>２　補助金実績報告額　　　　　　　　　　　　　　　　円</w:t>
      </w:r>
    </w:p>
    <w:p>
      <w:pPr>
        <w:pStyle w:val="0"/>
        <w:ind w:firstLine="247" w:firstLineChars="100"/>
        <w:rPr>
          <w:rFonts w:hint="default"/>
          <w:color w:val="000000" w:themeColor="text1"/>
        </w:rPr>
      </w:pPr>
      <w:r>
        <w:rPr>
          <w:rFonts w:hint="eastAsia"/>
          <w:color w:val="000000" w:themeColor="text1"/>
        </w:rPr>
        <w:t>（１）補助対象経費の実績額　　　　　　　　　　　　円</w:t>
      </w:r>
    </w:p>
    <w:p>
      <w:pPr>
        <w:pStyle w:val="0"/>
        <w:ind w:firstLine="247" w:firstLineChars="100"/>
        <w:rPr>
          <w:rFonts w:hint="default"/>
          <w:color w:val="000000" w:themeColor="text1"/>
        </w:rPr>
      </w:pPr>
      <w:r>
        <w:rPr>
          <w:rFonts w:hint="eastAsia"/>
          <w:color w:val="000000" w:themeColor="text1"/>
        </w:rPr>
        <w:t>（２）（１）からの補助金算出額</w:t>
      </w:r>
      <w:r>
        <w:rPr>
          <w:rFonts w:hint="eastAsia"/>
          <w:color w:val="000000" w:themeColor="text1"/>
        </w:rPr>
        <w:t xml:space="preserve"> </w:t>
      </w:r>
      <w:r>
        <w:rPr>
          <w:rFonts w:hint="eastAsia"/>
          <w:color w:val="000000" w:themeColor="text1"/>
        </w:rPr>
        <w:t>　　　　　　　　　　円</w:t>
      </w:r>
    </w:p>
    <w:p>
      <w:pPr>
        <w:pStyle w:val="0"/>
        <w:rPr>
          <w:rFonts w:hint="default"/>
          <w:color w:val="000000" w:themeColor="text1"/>
        </w:rPr>
      </w:pPr>
    </w:p>
    <w:p>
      <w:pPr>
        <w:pStyle w:val="0"/>
        <w:rPr>
          <w:rFonts w:hint="default"/>
          <w:color w:val="000000" w:themeColor="text1"/>
        </w:rPr>
      </w:pPr>
      <w:r>
        <w:rPr>
          <w:rFonts w:hint="eastAsia"/>
          <w:color w:val="000000" w:themeColor="text1"/>
        </w:rPr>
        <w:t>３　事業着工年月日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４　事業完了年月日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５　補助金振込先（補助事業者が受領する場合に記入）</w:t>
      </w:r>
    </w:p>
    <w:tbl>
      <w:tblPr>
        <w:tblStyle w:val="29"/>
        <w:tblW w:w="8363" w:type="dxa"/>
        <w:tblInd w:w="279" w:type="dxa"/>
        <w:tblLayout w:type="fixed"/>
        <w:tblLook w:firstRow="1" w:lastRow="0" w:firstColumn="1" w:lastColumn="0" w:noHBand="0" w:noVBand="1" w:val="04A0"/>
      </w:tblPr>
      <w:tblGrid>
        <w:gridCol w:w="2551"/>
        <w:gridCol w:w="5812"/>
      </w:tblGrid>
      <w:tr>
        <w:trPr>
          <w:trHeight w:val="419" w:hRule="atLeast"/>
        </w:trPr>
        <w:tc>
          <w:tcPr>
            <w:tcW w:w="2551" w:type="dxa"/>
            <w:vAlign w:val="top"/>
          </w:tcPr>
          <w:p>
            <w:pPr>
              <w:pStyle w:val="0"/>
              <w:rPr>
                <w:rFonts w:hint="default"/>
                <w:color w:val="000000" w:themeColor="text1"/>
              </w:rPr>
            </w:pPr>
            <w:r>
              <w:rPr>
                <w:rFonts w:hint="eastAsia"/>
                <w:color w:val="000000" w:themeColor="text1"/>
              </w:rPr>
              <w:t>金融機関名</w:t>
            </w:r>
          </w:p>
        </w:tc>
        <w:tc>
          <w:tcPr>
            <w:tcW w:w="5812" w:type="dxa"/>
            <w:vAlign w:val="top"/>
          </w:tcPr>
          <w:p>
            <w:pPr>
              <w:pStyle w:val="0"/>
              <w:rPr>
                <w:rFonts w:hint="default"/>
                <w:color w:val="000000" w:themeColor="text1"/>
              </w:rPr>
            </w:pPr>
          </w:p>
        </w:tc>
      </w:tr>
      <w:tr>
        <w:trPr>
          <w:trHeight w:val="419" w:hRule="atLeast"/>
        </w:trPr>
        <w:tc>
          <w:tcPr>
            <w:tcW w:w="2551" w:type="dxa"/>
            <w:vAlign w:val="top"/>
          </w:tcPr>
          <w:p>
            <w:pPr>
              <w:pStyle w:val="0"/>
              <w:rPr>
                <w:rFonts w:hint="default"/>
                <w:color w:val="000000" w:themeColor="text1"/>
              </w:rPr>
            </w:pPr>
            <w:r>
              <w:rPr>
                <w:rFonts w:hint="eastAsia"/>
                <w:color w:val="000000" w:themeColor="text1"/>
              </w:rPr>
              <w:t>支店名</w:t>
            </w:r>
          </w:p>
        </w:tc>
        <w:tc>
          <w:tcPr>
            <w:tcW w:w="5812" w:type="dxa"/>
            <w:vAlign w:val="top"/>
          </w:tcPr>
          <w:p>
            <w:pPr>
              <w:pStyle w:val="0"/>
              <w:rPr>
                <w:rFonts w:hint="default"/>
                <w:color w:val="000000" w:themeColor="text1"/>
              </w:rPr>
            </w:pPr>
          </w:p>
        </w:tc>
      </w:tr>
      <w:tr>
        <w:trPr>
          <w:trHeight w:val="419" w:hRule="atLeast"/>
        </w:trPr>
        <w:tc>
          <w:tcPr>
            <w:tcW w:w="2551" w:type="dxa"/>
            <w:vAlign w:val="top"/>
          </w:tcPr>
          <w:p>
            <w:pPr>
              <w:pStyle w:val="0"/>
              <w:rPr>
                <w:rFonts w:hint="default"/>
                <w:color w:val="000000" w:themeColor="text1"/>
              </w:rPr>
            </w:pPr>
            <w:r>
              <w:rPr>
                <w:rFonts w:hint="eastAsia"/>
                <w:color w:val="000000" w:themeColor="text1"/>
              </w:rPr>
              <w:t>口座種別</w:t>
            </w:r>
          </w:p>
        </w:tc>
        <w:tc>
          <w:tcPr>
            <w:tcW w:w="5812" w:type="dxa"/>
            <w:vAlign w:val="top"/>
          </w:tcPr>
          <w:p>
            <w:pPr>
              <w:pStyle w:val="0"/>
              <w:rPr>
                <w:rFonts w:hint="default"/>
                <w:color w:val="000000" w:themeColor="text1"/>
              </w:rPr>
            </w:pPr>
          </w:p>
        </w:tc>
      </w:tr>
      <w:tr>
        <w:trPr>
          <w:trHeight w:val="419" w:hRule="atLeast"/>
        </w:trPr>
        <w:tc>
          <w:tcPr>
            <w:tcW w:w="2551" w:type="dxa"/>
            <w:vAlign w:val="top"/>
          </w:tcPr>
          <w:p>
            <w:pPr>
              <w:pStyle w:val="0"/>
              <w:rPr>
                <w:rFonts w:hint="default"/>
                <w:color w:val="000000" w:themeColor="text1"/>
              </w:rPr>
            </w:pPr>
            <w:r>
              <w:rPr>
                <w:rFonts w:hint="eastAsia"/>
                <w:color w:val="000000" w:themeColor="text1"/>
              </w:rPr>
              <w:t>口座番号</w:t>
            </w:r>
          </w:p>
        </w:tc>
        <w:tc>
          <w:tcPr>
            <w:tcW w:w="5812" w:type="dxa"/>
            <w:vAlign w:val="top"/>
          </w:tcPr>
          <w:p>
            <w:pPr>
              <w:pStyle w:val="0"/>
              <w:rPr>
                <w:rFonts w:hint="default"/>
                <w:color w:val="000000" w:themeColor="text1"/>
              </w:rPr>
            </w:pPr>
          </w:p>
        </w:tc>
      </w:tr>
      <w:tr>
        <w:trPr>
          <w:trHeight w:val="419" w:hRule="atLeast"/>
        </w:trPr>
        <w:tc>
          <w:tcPr>
            <w:tcW w:w="2551" w:type="dxa"/>
            <w:vAlign w:val="top"/>
          </w:tcPr>
          <w:p>
            <w:pPr>
              <w:pStyle w:val="0"/>
              <w:rPr>
                <w:rFonts w:hint="default"/>
                <w:color w:val="000000" w:themeColor="text1"/>
              </w:rPr>
            </w:pPr>
            <w:r>
              <w:rPr>
                <w:rFonts w:hint="eastAsia"/>
                <w:color w:val="000000" w:themeColor="text1"/>
              </w:rPr>
              <w:t>名義（フリガナ）</w:t>
            </w:r>
          </w:p>
        </w:tc>
        <w:tc>
          <w:tcPr>
            <w:tcW w:w="5812" w:type="dxa"/>
            <w:vAlign w:val="top"/>
          </w:tcPr>
          <w:p>
            <w:pPr>
              <w:pStyle w:val="0"/>
              <w:rPr>
                <w:rFonts w:hint="default"/>
                <w:color w:val="000000" w:themeColor="text1"/>
              </w:rPr>
            </w:pPr>
          </w:p>
        </w:tc>
      </w:tr>
      <w:tr>
        <w:trPr>
          <w:trHeight w:val="419" w:hRule="atLeast"/>
        </w:trPr>
        <w:tc>
          <w:tcPr>
            <w:tcW w:w="2551" w:type="dxa"/>
            <w:vAlign w:val="top"/>
          </w:tcPr>
          <w:p>
            <w:pPr>
              <w:pStyle w:val="0"/>
              <w:rPr>
                <w:rFonts w:hint="default"/>
                <w:color w:val="000000" w:themeColor="text1"/>
              </w:rPr>
            </w:pPr>
            <w:r>
              <w:rPr>
                <w:rFonts w:hint="eastAsia"/>
                <w:color w:val="000000" w:themeColor="text1"/>
              </w:rPr>
              <w:t>名義（氏名）</w:t>
            </w:r>
          </w:p>
        </w:tc>
        <w:tc>
          <w:tcPr>
            <w:tcW w:w="5812"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　添付書類</w:t>
      </w:r>
    </w:p>
    <w:p>
      <w:pPr>
        <w:pStyle w:val="0"/>
        <w:ind w:firstLine="247" w:firstLineChars="100"/>
        <w:rPr>
          <w:rFonts w:hint="default"/>
          <w:color w:val="000000" w:themeColor="text1"/>
        </w:rPr>
      </w:pPr>
      <w:r>
        <w:rPr>
          <w:rFonts w:hint="eastAsia"/>
          <w:color w:val="000000" w:themeColor="text1"/>
        </w:rPr>
        <w:t>（１）　請求明細書及び領収書の写し（発注日の分かるもの）</w:t>
      </w:r>
    </w:p>
    <w:p>
      <w:pPr>
        <w:pStyle w:val="0"/>
        <w:ind w:left="988" w:leftChars="100" w:hanging="741" w:hangingChars="300"/>
        <w:rPr>
          <w:rFonts w:hint="default"/>
          <w:color w:val="000000" w:themeColor="text1"/>
        </w:rPr>
      </w:pPr>
      <w:r>
        <w:rPr>
          <w:rFonts w:hint="eastAsia"/>
          <w:color w:val="000000" w:themeColor="text1"/>
        </w:rPr>
        <w:t>（２）　設置した省エネ家電の型番及び仕様が確認できるもの（補助対象省エネ家電の保証書等の写し）</w:t>
      </w:r>
    </w:p>
    <w:p>
      <w:pPr>
        <w:pStyle w:val="0"/>
        <w:ind w:left="988" w:leftChars="100" w:hanging="741" w:hangingChars="300"/>
        <w:rPr>
          <w:rFonts w:hint="default"/>
          <w:color w:val="000000" w:themeColor="text1"/>
        </w:rPr>
      </w:pPr>
      <w:r>
        <w:rPr>
          <w:rFonts w:hint="eastAsia"/>
          <w:color w:val="000000" w:themeColor="text1"/>
        </w:rPr>
        <w:t>（３）　設置箇所がわかる平面図（併用住宅の場合は住居と店舗等の別が分かるもの）</w:t>
      </w:r>
    </w:p>
    <w:p>
      <w:pPr>
        <w:pStyle w:val="0"/>
        <w:ind w:firstLine="247" w:firstLineChars="100"/>
        <w:rPr>
          <w:rFonts w:hint="default"/>
          <w:color w:val="000000" w:themeColor="text1"/>
        </w:rPr>
      </w:pPr>
      <w:r>
        <w:rPr>
          <w:rFonts w:hint="eastAsia"/>
          <w:color w:val="000000" w:themeColor="text1"/>
        </w:rPr>
        <w:t>（４）　設置後の写真（型番が確認できるもの及び全景）</w:t>
      </w:r>
    </w:p>
    <w:p>
      <w:pPr>
        <w:pStyle w:val="0"/>
        <w:ind w:firstLine="247" w:firstLineChars="100"/>
        <w:rPr>
          <w:rFonts w:hint="default"/>
          <w:color w:val="000000" w:themeColor="text1"/>
        </w:rPr>
      </w:pPr>
      <w:r>
        <w:rPr>
          <w:rFonts w:hint="eastAsia"/>
          <w:color w:val="000000" w:themeColor="text1"/>
        </w:rPr>
        <w:t>（５）　環境省の「うちエコ診断</w:t>
      </w:r>
      <w:r>
        <w:rPr>
          <w:rFonts w:hint="eastAsia"/>
          <w:color w:val="000000" w:themeColor="text1"/>
        </w:rPr>
        <w:t>web</w:t>
      </w:r>
      <w:r>
        <w:rPr>
          <w:rFonts w:hint="eastAsia"/>
          <w:color w:val="000000" w:themeColor="text1"/>
        </w:rPr>
        <w:t>サービス」の診断結果が確認できるもの</w:t>
      </w:r>
    </w:p>
    <w:p>
      <w:pPr>
        <w:pStyle w:val="0"/>
        <w:ind w:firstLine="247" w:firstLineChars="100"/>
        <w:rPr>
          <w:rFonts w:hint="default"/>
          <w:color w:val="000000" w:themeColor="text1"/>
        </w:rPr>
      </w:pPr>
      <w:r>
        <w:rPr>
          <w:rFonts w:hint="eastAsia"/>
          <w:color w:val="000000" w:themeColor="text1"/>
        </w:rPr>
        <w:t>（６）　受領委任状（様式第７号）（受領委任払いの場合）</w:t>
      </w:r>
    </w:p>
    <w:p>
      <w:pPr>
        <w:pStyle w:val="0"/>
        <w:ind w:firstLine="247" w:firstLineChars="100"/>
        <w:rPr>
          <w:rFonts w:hint="default"/>
          <w:color w:val="000000" w:themeColor="text1"/>
        </w:rPr>
      </w:pPr>
      <w:r>
        <w:rPr>
          <w:rFonts w:hint="eastAsia"/>
          <w:color w:val="000000" w:themeColor="text1"/>
        </w:rPr>
        <w:t>（７）　その他町長が必要と認める書類</w:t>
      </w:r>
    </w:p>
    <w:sectPr>
      <w:pgSz w:w="11906" w:h="16838"/>
      <w:pgMar w:top="567" w:right="1134" w:bottom="567" w:left="1134" w:header="851" w:footer="992" w:gutter="0"/>
      <w:cols w:space="720"/>
      <w:textDirection w:val="lrTb"/>
      <w:docGrid w:type="linesAndChars" w:linePitch="360" w:charSpace="14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2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487</Characters>
  <Application>JUST Note</Application>
  <Lines>48</Lines>
  <Paragraphs>30</Paragraphs>
  <Company>黒潮町役場</Company>
  <CharactersWithSpaces>593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Administrator</cp:lastModifiedBy>
  <cp:lastPrinted>2012-11-18T09:06:00Z</cp:lastPrinted>
  <dcterms:created xsi:type="dcterms:W3CDTF">2026-05-13T05:32:00Z</dcterms:created>
  <dcterms:modified xsi:type="dcterms:W3CDTF">2026-05-14T01:17:49Z</dcterms:modified>
  <cp:revision>3</cp:revision>
</cp:coreProperties>
</file>