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pacing w:val="490"/>
          <w:kern w:val="0"/>
          <w:sz w:val="28"/>
          <w:fitText w:val="2800" w:id="1"/>
        </w:rPr>
        <w:t>誓約</w:t>
      </w:r>
      <w:r>
        <w:rPr>
          <w:rFonts w:hint="eastAsia" w:asciiTheme="minorEastAsia" w:hAnsiTheme="minorEastAsia"/>
          <w:kern w:val="0"/>
          <w:sz w:val="28"/>
          <w:fitText w:val="2800" w:id="1"/>
        </w:rPr>
        <w:t>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</w:t>
      </w:r>
      <w:r>
        <w:rPr>
          <w:rFonts w:hint="eastAsia" w:asciiTheme="minorEastAsia" w:hAnsiTheme="minorEastAsia"/>
          <w:sz w:val="24"/>
        </w:rPr>
        <w:t xml:space="preserve">   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</w:rPr>
        <w:t xml:space="preserve">   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</w:rPr>
        <w:t xml:space="preserve">   </w:t>
      </w:r>
      <w:r>
        <w:rPr>
          <w:rFonts w:hint="eastAsia" w:asciiTheme="minorEastAsia" w:hAnsiTheme="minorEastAsia"/>
          <w:sz w:val="24"/>
        </w:rPr>
        <w:t>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960" w:firstLineChars="4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黒潮町長</w:t>
      </w:r>
      <w:r>
        <w:rPr>
          <w:rFonts w:hint="eastAsia" w:asciiTheme="minorEastAsia" w:hAnsiTheme="minorEastAsia"/>
          <w:sz w:val="24"/>
        </w:rPr>
        <w:t xml:space="preserve">  </w:t>
      </w:r>
      <w:r>
        <w:rPr>
          <w:rFonts w:hint="eastAsia" w:asciiTheme="minorEastAsia" w:hAnsiTheme="minorEastAsia"/>
          <w:kern w:val="0"/>
          <w:sz w:val="24"/>
        </w:rPr>
        <w:t>大西　勝也</w:t>
      </w:r>
      <w:r>
        <w:rPr>
          <w:rFonts w:hint="eastAsia" w:asciiTheme="minorEastAsia" w:hAnsiTheme="minorEastAsia"/>
          <w:sz w:val="24"/>
        </w:rPr>
        <w:t xml:space="preserve">   </w:t>
      </w:r>
      <w:r>
        <w:rPr>
          <w:rFonts w:hint="eastAsia" w:asciiTheme="minorEastAsia" w:hAnsiTheme="minorEastAsia"/>
          <w:sz w:val="24"/>
        </w:rPr>
        <w:t>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　　　住所　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　</w:t>
      </w:r>
      <w:r>
        <w:rPr>
          <w:rFonts w:hint="eastAsia"/>
          <w:sz w:val="24"/>
        </w:rPr>
        <w:t>高知県幡多郡黒潮町</w:t>
      </w:r>
    </w:p>
    <w:p>
      <w:pPr>
        <w:pStyle w:val="0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申請者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私（当社）は、黒潮町体験交流施設設置及び管理に関する条例第５条別表１のいずれにも該当しない者であることを宣誓します。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0</Words>
  <Characters>217</Characters>
  <Application>JUST Note</Application>
  <Lines>48</Lines>
  <Paragraphs>14</Paragraphs>
  <CharactersWithSpaces>253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尾崎 憲二</dc:creator>
  <cp:lastModifiedBy>Administrator</cp:lastModifiedBy>
  <dcterms:created xsi:type="dcterms:W3CDTF">2020-04-10T10:52:00Z</dcterms:created>
  <dcterms:modified xsi:type="dcterms:W3CDTF">2026-04-16T09:28:51Z</dcterms:modified>
  <cp:revision>5</cp:revision>
</cp:coreProperties>
</file>