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pacing w:val="6"/>
        </w:rPr>
      </w:pPr>
      <w:r>
        <w:rPr>
          <w:rFonts w:hint="eastAsia" w:ascii="ＭＳ 明朝" w:hAnsi="ＭＳ 明朝"/>
          <w:spacing w:val="6"/>
        </w:rPr>
        <w:t>様式第４号</w:t>
      </w:r>
    </w:p>
    <w:p>
      <w:pPr>
        <w:pStyle w:val="0"/>
        <w:overflowPunct w:val="0"/>
        <w:adjustRightInd w:val="0"/>
        <w:jc w:val="right"/>
        <w:rPr>
          <w:rFonts w:hint="default" w:ascii="ＭＳ 明朝" w:hAnsi="ＭＳ 明朝"/>
          <w:spacing w:val="6"/>
          <w:kern w:val="0"/>
        </w:rPr>
      </w:pPr>
    </w:p>
    <w:p>
      <w:pPr>
        <w:pStyle w:val="15"/>
        <w:ind w:left="65" w:leftChars="31"/>
        <w:jc w:val="center"/>
        <w:rPr>
          <w:rFonts w:hint="default" w:ascii="ＭＳ 明朝" w:hAnsi="ＭＳ 明朝" w:eastAsia="ＭＳ 明朝"/>
          <w:color w:val="auto"/>
          <w:sz w:val="28"/>
          <w:u w:val="single" w:color="auto"/>
        </w:rPr>
      </w:pPr>
      <w:r>
        <w:rPr>
          <w:rFonts w:hint="eastAsia" w:ascii="ＭＳ 明朝" w:hAnsi="ＭＳ 明朝" w:eastAsia="ＭＳ 明朝"/>
          <w:color w:val="auto"/>
          <w:sz w:val="28"/>
        </w:rPr>
        <w:t>暴力団排除に関する誓約書及び照会承諾書</w:t>
      </w:r>
    </w:p>
    <w:p>
      <w:pPr>
        <w:pStyle w:val="15"/>
        <w:ind w:left="136"/>
        <w:rPr>
          <w:rFonts w:hint="default" w:ascii="ＭＳ 明朝" w:hAnsi="ＭＳ 明朝" w:eastAsia="ＭＳ 明朝"/>
          <w:color w:val="auto"/>
          <w:spacing w:val="6"/>
          <w:sz w:val="22"/>
        </w:rPr>
      </w:pPr>
      <w:r>
        <w:rPr>
          <w:rFonts w:hint="default" w:ascii="ＭＳ 明朝" w:hAnsi="ＭＳ 明朝" w:eastAsia="ＭＳ 明朝"/>
          <w:color w:val="auto"/>
          <w:spacing w:val="6"/>
          <w:sz w:val="22"/>
        </w:rPr>
        <w:t>　</w:t>
      </w:r>
      <w:r>
        <w:rPr>
          <w:rFonts w:hint="eastAsia" w:ascii="ＭＳ 明朝" w:hAnsi="ＭＳ 明朝" w:eastAsia="ＭＳ 明朝"/>
          <w:color w:val="auto"/>
          <w:spacing w:val="6"/>
          <w:sz w:val="22"/>
        </w:rPr>
        <w:t>私は、自己又は自社の役員等が、黒潮町の事務及び事業における暴力団の排除に関する規則（平成２６年黒潮町規則第４号）第２条第２項第５号に規定する排除措置対象者又は同規則第５条に規定する入札参加資格登録からの排除措置に該当しないことを誓約します。</w:t>
      </w:r>
      <w:r>
        <w:rPr>
          <w:rFonts w:hint="eastAsia" w:ascii="ＭＳ 明朝" w:hAnsi="ＭＳ 明朝" w:eastAsia="ＭＳ 明朝"/>
          <w:color w:val="auto"/>
          <w:spacing w:val="6"/>
          <w:sz w:val="22"/>
        </w:rPr>
        <w:t xml:space="preserve"> </w:t>
      </w:r>
    </w:p>
    <w:p>
      <w:pPr>
        <w:pStyle w:val="15"/>
        <w:ind w:left="136" w:firstLine="232" w:firstLineChars="100"/>
        <w:rPr>
          <w:rFonts w:hint="default" w:ascii="ＭＳ 明朝" w:hAnsi="ＭＳ 明朝" w:eastAsia="ＭＳ 明朝"/>
          <w:color w:val="auto"/>
          <w:spacing w:val="6"/>
          <w:sz w:val="22"/>
        </w:rPr>
      </w:pPr>
      <w:r>
        <w:rPr>
          <w:rFonts w:hint="eastAsia" w:ascii="ＭＳ 明朝" w:hAnsi="ＭＳ 明朝" w:eastAsia="ＭＳ 明朝"/>
          <w:color w:val="auto"/>
          <w:spacing w:val="6"/>
          <w:sz w:val="22"/>
        </w:rPr>
        <w:t>また、下記役員等名簿に記載した者が同規則第２条第２項第５号のいずれにも該当する者ではないことを、高知県警察本部に照会することを承諾します。</w:t>
      </w:r>
    </w:p>
    <w:p>
      <w:pPr>
        <w:pStyle w:val="15"/>
        <w:ind w:left="136"/>
        <w:rPr>
          <w:rFonts w:hint="default" w:ascii="ＭＳ 明朝" w:hAnsi="ＭＳ 明朝" w:eastAsia="ＭＳ 明朝"/>
          <w:color w:val="auto"/>
          <w:spacing w:val="6"/>
          <w:sz w:val="22"/>
        </w:rPr>
      </w:pPr>
    </w:p>
    <w:p>
      <w:pPr>
        <w:pStyle w:val="0"/>
        <w:overflowPunct w:val="0"/>
        <w:adjustRightInd w:val="0"/>
        <w:jc w:val="right"/>
        <w:rPr>
          <w:rFonts w:hint="default" w:ascii="ＭＳ 明朝" w:hAnsi="ＭＳ 明朝"/>
          <w:spacing w:val="6"/>
        </w:rPr>
      </w:pPr>
      <w:r>
        <w:rPr>
          <w:rFonts w:hint="eastAsia" w:ascii="ＭＳ 明朝" w:hAnsi="ＭＳ 明朝"/>
          <w:spacing w:val="6"/>
        </w:rPr>
        <w:t>令和８</w:t>
      </w:r>
      <w:bookmarkStart w:id="0" w:name="_GoBack"/>
      <w:bookmarkEnd w:id="0"/>
      <w:r>
        <w:rPr>
          <w:rFonts w:hint="default" w:ascii="ＭＳ 明朝" w:hAnsi="ＭＳ 明朝"/>
          <w:spacing w:val="6"/>
        </w:rPr>
        <w:t>年　月　日</w:t>
      </w: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黒潮町長　大西　勝也</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商号又は名称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代表者職氏名　　　　　　　　　　　　</w:t>
      </w:r>
      <w:r>
        <w:rPr>
          <w:rFonts w:hint="eastAsia" w:ascii="ＭＳ 明朝" w:hAnsi="ＭＳ 明朝"/>
          <w:spacing w:val="6"/>
          <w:u w:val="single" w:color="auto"/>
        </w:rPr>
        <w:t xml:space="preserve"> </w:t>
      </w:r>
      <w:r>
        <w:rPr>
          <w:rFonts w:hint="eastAsia" w:ascii="ＭＳ 明朝" w:hAnsi="ＭＳ 明朝"/>
          <w:spacing w:val="6"/>
          <w:u w:val="single" w:color="auto"/>
        </w:rPr>
        <w:t>印</w:t>
      </w:r>
      <w:r>
        <w:rPr>
          <w:rFonts w:hint="default" w:ascii="ＭＳ 明朝" w:hAnsi="ＭＳ 明朝"/>
          <w:spacing w:val="6"/>
          <w:u w:val="single" w:color="auto"/>
        </w:rPr>
        <w:t>　</w:t>
      </w:r>
      <w:r>
        <w:rPr>
          <w:rFonts w:hint="eastAsia" w:ascii="ＭＳ 明朝" w:hAnsi="ＭＳ 明朝"/>
          <w:spacing w:val="6"/>
          <w:u w:val="single" w:color="auto"/>
        </w:rPr>
        <w:t xml:space="preserve"> </w:t>
      </w:r>
    </w:p>
    <w:p>
      <w:pPr>
        <w:pStyle w:val="15"/>
        <w:ind w:left="136"/>
        <w:rPr>
          <w:rFonts w:hint="default" w:ascii="ＭＳ 明朝" w:hAnsi="ＭＳ 明朝" w:eastAsia="ＭＳ 明朝"/>
          <w:color w:val="auto"/>
          <w:spacing w:val="6"/>
          <w:sz w:val="22"/>
        </w:rPr>
      </w:pPr>
      <w:r>
        <w:rPr>
          <w:rFonts w:hint="eastAsia" w:ascii="ＭＳ 明朝" w:hAnsi="ＭＳ 明朝" w:eastAsia="ＭＳ 明朝"/>
          <w:color w:val="auto"/>
          <w:spacing w:val="6"/>
          <w:sz w:val="22"/>
        </w:rPr>
        <w:t>役員名簿等</w:t>
      </w:r>
    </w:p>
    <w:tbl>
      <w:tblPr>
        <w:tblStyle w:val="31"/>
        <w:tblW w:w="8358" w:type="dxa"/>
        <w:tblInd w:w="136" w:type="dxa"/>
        <w:tblLayout w:type="fixed"/>
        <w:tblLook w:firstRow="1" w:lastRow="0" w:firstColumn="1" w:lastColumn="0" w:noHBand="0" w:noVBand="1" w:val="04A0"/>
      </w:tblPr>
      <w:tblGrid>
        <w:gridCol w:w="1844"/>
        <w:gridCol w:w="2693"/>
        <w:gridCol w:w="1732"/>
        <w:gridCol w:w="2089"/>
      </w:tblGrid>
      <w:tr>
        <w:trPr>
          <w:trHeight w:val="531" w:hRule="atLeast"/>
        </w:trPr>
        <w:tc>
          <w:tcPr>
            <w:tcW w:w="1844" w:type="dxa"/>
            <w:vAlign w:val="center"/>
          </w:tcPr>
          <w:p>
            <w:pPr>
              <w:pStyle w:val="15"/>
              <w:ind w:left="0" w:leftChars="0"/>
              <w:jc w:val="center"/>
              <w:rPr>
                <w:rFonts w:hint="default" w:ascii="ＭＳ 明朝" w:hAnsi="ＭＳ 明朝" w:eastAsia="ＭＳ 明朝"/>
                <w:color w:val="auto"/>
                <w:spacing w:val="6"/>
                <w:sz w:val="22"/>
              </w:rPr>
            </w:pPr>
            <w:r>
              <w:rPr>
                <w:rFonts w:hint="default" w:ascii="ＭＳ 明朝" w:hAnsi="ＭＳ 明朝" w:eastAsia="ＭＳ 明朝"/>
                <w:color w:val="auto"/>
                <w:spacing w:val="6"/>
                <w:sz w:val="22"/>
              </w:rPr>
              <w:t>職　名</w:t>
            </w:r>
          </w:p>
        </w:tc>
        <w:tc>
          <w:tcPr>
            <w:tcW w:w="2693" w:type="dxa"/>
            <w:vAlign w:val="center"/>
          </w:tcPr>
          <w:p>
            <w:pPr>
              <w:pStyle w:val="15"/>
              <w:ind w:left="0" w:leftChars="0"/>
              <w:jc w:val="center"/>
              <w:rPr>
                <w:rFonts w:hint="default" w:ascii="ＭＳ 明朝" w:hAnsi="ＭＳ 明朝" w:eastAsia="ＭＳ 明朝"/>
                <w:color w:val="auto"/>
                <w:spacing w:val="6"/>
                <w:sz w:val="22"/>
              </w:rPr>
            </w:pPr>
            <w:r>
              <w:rPr>
                <w:rFonts w:hint="default" w:ascii="ＭＳ 明朝" w:hAnsi="ＭＳ 明朝" w:eastAsia="ＭＳ 明朝"/>
                <w:color w:val="auto"/>
                <w:spacing w:val="6"/>
                <w:sz w:val="22"/>
              </w:rPr>
              <w:fldChar w:fldCharType="begin"/>
            </w:r>
            <w:r>
              <w:rPr>
                <w:rFonts w:hint="default" w:ascii="ＭＳ 明朝" w:hAnsi="ＭＳ 明朝" w:eastAsia="ＭＳ 明朝"/>
                <w:color w:val="auto"/>
                <w:spacing w:val="6"/>
                <w:sz w:val="22"/>
              </w:rPr>
              <w:instrText>EQ \* jc2 \* hps11 \o\ad(\s\up 10(</w:instrText>
            </w:r>
            <w:r>
              <w:rPr>
                <w:rFonts w:hint="default" w:ascii="ＭＳ 明朝" w:hAnsi="ＭＳ 明朝" w:eastAsia="ＭＳ 明朝"/>
                <w:color w:val="auto"/>
                <w:spacing w:val="6"/>
                <w:sz w:val="11"/>
              </w:rPr>
              <w:instrText>ふ</w:instrText>
            </w:r>
            <w:r>
              <w:rPr>
                <w:rFonts w:hint="default" w:ascii="ＭＳ 明朝" w:hAnsi="ＭＳ 明朝" w:eastAsia="ＭＳ 明朝"/>
                <w:color w:val="auto"/>
                <w:spacing w:val="6"/>
                <w:sz w:val="11"/>
              </w:rPr>
              <w:instrText>り</w:instrText>
            </w:r>
            <w:r>
              <w:rPr>
                <w:rFonts w:hint="default" w:ascii="ＭＳ 明朝" w:hAnsi="ＭＳ 明朝" w:eastAsia="ＭＳ 明朝"/>
                <w:color w:val="auto"/>
                <w:spacing w:val="6"/>
                <w:sz w:val="11"/>
              </w:rPr>
              <w:instrText>が</w:instrText>
            </w:r>
            <w:r>
              <w:rPr>
                <w:rFonts w:hint="default" w:ascii="ＭＳ 明朝" w:hAnsi="ＭＳ 明朝" w:eastAsia="ＭＳ 明朝"/>
                <w:color w:val="auto"/>
                <w:spacing w:val="6"/>
                <w:sz w:val="11"/>
              </w:rPr>
              <w:instrText>な</w:instrText>
            </w:r>
            <w:r>
              <w:rPr>
                <w:rFonts w:hint="default" w:ascii="ＭＳ 明朝" w:hAnsi="ＭＳ 明朝" w:eastAsia="ＭＳ 明朝"/>
                <w:color w:val="auto"/>
                <w:spacing w:val="6"/>
                <w:sz w:val="22"/>
              </w:rPr>
              <w:instrText>),</w:instrText>
            </w:r>
            <w:r>
              <w:rPr>
                <w:rFonts w:hint="default" w:ascii="ＭＳ 明朝" w:hAnsi="ＭＳ 明朝" w:eastAsia="ＭＳ 明朝"/>
                <w:color w:val="auto"/>
                <w:spacing w:val="6"/>
                <w:sz w:val="22"/>
              </w:rPr>
              <w:instrText>氏　名</w:instrText>
            </w:r>
            <w:r>
              <w:rPr>
                <w:rFonts w:hint="default" w:ascii="ＭＳ 明朝" w:hAnsi="ＭＳ 明朝" w:eastAsia="ＭＳ 明朝"/>
                <w:color w:val="auto"/>
                <w:spacing w:val="6"/>
                <w:sz w:val="22"/>
              </w:rPr>
              <w:instrText>)</w:instrText>
            </w:r>
            <w:r>
              <w:rPr>
                <w:rFonts w:hint="default" w:ascii="ＭＳ 明朝" w:hAnsi="ＭＳ 明朝" w:eastAsia="ＭＳ 明朝"/>
                <w:color w:val="auto"/>
                <w:spacing w:val="6"/>
                <w:sz w:val="22"/>
              </w:rPr>
              <w:fldChar w:fldCharType="end"/>
            </w:r>
          </w:p>
        </w:tc>
        <w:tc>
          <w:tcPr>
            <w:tcW w:w="1732" w:type="dxa"/>
            <w:vAlign w:val="center"/>
          </w:tcPr>
          <w:p>
            <w:pPr>
              <w:pStyle w:val="15"/>
              <w:ind w:left="0" w:leftChars="0"/>
              <w:jc w:val="center"/>
              <w:rPr>
                <w:rFonts w:hint="default" w:ascii="ＭＳ 明朝" w:hAnsi="ＭＳ 明朝" w:eastAsia="ＭＳ 明朝"/>
                <w:color w:val="auto"/>
                <w:spacing w:val="6"/>
                <w:sz w:val="22"/>
              </w:rPr>
            </w:pPr>
            <w:r>
              <w:rPr>
                <w:rFonts w:hint="eastAsia" w:ascii="ＭＳ 明朝" w:hAnsi="ＭＳ 明朝" w:eastAsia="ＭＳ 明朝"/>
                <w:color w:val="auto"/>
                <w:spacing w:val="6"/>
                <w:sz w:val="22"/>
              </w:rPr>
              <w:t>生年月日</w:t>
            </w:r>
          </w:p>
        </w:tc>
        <w:tc>
          <w:tcPr>
            <w:tcW w:w="2089" w:type="dxa"/>
            <w:vAlign w:val="center"/>
          </w:tcPr>
          <w:p>
            <w:pPr>
              <w:pStyle w:val="15"/>
              <w:ind w:left="0" w:leftChars="0"/>
              <w:jc w:val="center"/>
              <w:rPr>
                <w:rFonts w:hint="default" w:ascii="ＭＳ 明朝" w:hAnsi="ＭＳ 明朝" w:eastAsia="ＭＳ 明朝"/>
                <w:color w:val="auto"/>
                <w:spacing w:val="6"/>
                <w:sz w:val="22"/>
              </w:rPr>
            </w:pPr>
            <w:r>
              <w:rPr>
                <w:rFonts w:hint="eastAsia" w:ascii="ＭＳ 明朝" w:hAnsi="ＭＳ 明朝" w:eastAsia="ＭＳ 明朝"/>
                <w:color w:val="auto"/>
                <w:spacing w:val="6"/>
                <w:sz w:val="22"/>
              </w:rPr>
              <w:t>備　考</w:t>
            </w: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jc w:val="right"/>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r>
        <w:trPr>
          <w:trHeight w:val="714" w:hRule="atLeast"/>
        </w:trPr>
        <w:tc>
          <w:tcPr>
            <w:tcW w:w="1844" w:type="dxa"/>
            <w:vAlign w:val="center"/>
          </w:tcPr>
          <w:p>
            <w:pPr>
              <w:pStyle w:val="15"/>
              <w:ind w:left="0" w:leftChars="0"/>
              <w:rPr>
                <w:rFonts w:hint="default" w:ascii="ＭＳ 明朝" w:hAnsi="ＭＳ 明朝" w:eastAsia="ＭＳ 明朝"/>
                <w:color w:val="auto"/>
                <w:spacing w:val="6"/>
                <w:sz w:val="22"/>
              </w:rPr>
            </w:pPr>
          </w:p>
        </w:tc>
        <w:tc>
          <w:tcPr>
            <w:tcW w:w="2693" w:type="dxa"/>
            <w:vAlign w:val="center"/>
          </w:tcPr>
          <w:p>
            <w:pPr>
              <w:pStyle w:val="15"/>
              <w:ind w:left="0" w:leftChars="0"/>
              <w:rPr>
                <w:rFonts w:hint="default" w:ascii="ＭＳ 明朝" w:hAnsi="ＭＳ 明朝" w:eastAsia="ＭＳ 明朝"/>
                <w:color w:val="auto"/>
                <w:spacing w:val="6"/>
                <w:sz w:val="22"/>
              </w:rPr>
            </w:pPr>
          </w:p>
        </w:tc>
        <w:tc>
          <w:tcPr>
            <w:tcW w:w="1732" w:type="dxa"/>
            <w:vAlign w:val="center"/>
          </w:tcPr>
          <w:p>
            <w:pPr>
              <w:pStyle w:val="15"/>
              <w:ind w:left="0" w:leftChars="0"/>
              <w:rPr>
                <w:rFonts w:hint="default" w:ascii="ＭＳ 明朝" w:hAnsi="ＭＳ 明朝" w:eastAsia="ＭＳ 明朝"/>
                <w:color w:val="auto"/>
                <w:spacing w:val="6"/>
                <w:sz w:val="22"/>
              </w:rPr>
            </w:pPr>
          </w:p>
        </w:tc>
        <w:tc>
          <w:tcPr>
            <w:tcW w:w="2089" w:type="dxa"/>
            <w:vAlign w:val="center"/>
          </w:tcPr>
          <w:p>
            <w:pPr>
              <w:pStyle w:val="15"/>
              <w:ind w:left="0" w:leftChars="0"/>
              <w:jc w:val="center"/>
              <w:rPr>
                <w:rFonts w:hint="default" w:ascii="ＭＳ 明朝" w:hAnsi="ＭＳ 明朝" w:eastAsia="ＭＳ 明朝"/>
                <w:color w:val="auto"/>
                <w:spacing w:val="6"/>
                <w:sz w:val="22"/>
              </w:rPr>
            </w:pPr>
          </w:p>
        </w:tc>
      </w:tr>
    </w:tbl>
    <w:p>
      <w:pPr>
        <w:pStyle w:val="15"/>
        <w:ind w:left="136"/>
        <w:rPr>
          <w:rFonts w:hint="default" w:ascii="ＭＳ 明朝" w:hAnsi="ＭＳ 明朝" w:eastAsia="ＭＳ 明朝"/>
          <w:color w:val="auto"/>
          <w:spacing w:val="6"/>
          <w:kern w:val="2"/>
          <w:sz w:val="21"/>
        </w:rPr>
      </w:pPr>
    </w:p>
    <w:p>
      <w:pPr>
        <w:pStyle w:val="15"/>
        <w:ind w:left="136"/>
        <w:rPr>
          <w:rFonts w:hint="default" w:ascii="ＭＳ 明朝" w:hAnsi="ＭＳ 明朝" w:eastAsia="ＭＳ 明朝"/>
          <w:color w:val="auto"/>
          <w:spacing w:val="6"/>
          <w:kern w:val="2"/>
          <w:sz w:val="21"/>
        </w:rPr>
      </w:pPr>
    </w:p>
    <w:p>
      <w:pPr>
        <w:pStyle w:val="15"/>
        <w:ind w:left="136"/>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【備考】</w:t>
      </w:r>
      <w:r>
        <w:rPr>
          <w:rFonts w:hint="eastAsia" w:ascii="ＭＳ 明朝" w:hAnsi="ＭＳ 明朝" w:eastAsia="ＭＳ 明朝"/>
          <w:color w:val="auto"/>
          <w:spacing w:val="6"/>
          <w:kern w:val="2"/>
          <w:sz w:val="21"/>
        </w:rPr>
        <w:t xml:space="preserve">                                         </w:t>
      </w:r>
    </w:p>
    <w:p>
      <w:pPr>
        <w:pStyle w:val="15"/>
        <w:ind w:left="136"/>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氏名、生年月日等、この暴力団排除に関する誓約書及び照会承諾書に記載されたすべての個人情報は、個人情報の保護に関する法律（平成１５年法律第５７号）の規定に基づき取り扱うものとし、黒潮町暴力団排除条例（平成２２年黒潮町条例第２３号）に基づき実施する暴力団等の排除以外の目的には使用しません。また、黒潮町がこれらの情報をもとに高知県警察本部から取得した個人情報についても同様です。</w:t>
      </w:r>
      <w:r>
        <w:rPr>
          <w:rFonts w:hint="eastAsia" w:ascii="ＭＳ 明朝" w:hAnsi="ＭＳ 明朝" w:eastAsia="ＭＳ 明朝"/>
          <w:color w:val="auto"/>
          <w:spacing w:val="6"/>
          <w:kern w:val="2"/>
          <w:sz w:val="21"/>
        </w:rPr>
        <w:t xml:space="preserve"> </w:t>
      </w:r>
    </w:p>
    <w:p>
      <w:pPr>
        <w:pStyle w:val="15"/>
        <w:ind w:left="136"/>
        <w:rPr>
          <w:rFonts w:hint="default" w:ascii="ＭＳ 明朝" w:hAnsi="ＭＳ 明朝" w:eastAsia="ＭＳ 明朝"/>
          <w:color w:val="auto"/>
          <w:spacing w:val="6"/>
          <w:kern w:val="2"/>
          <w:sz w:val="21"/>
        </w:rPr>
      </w:pPr>
    </w:p>
    <w:p>
      <w:pPr>
        <w:pStyle w:val="15"/>
        <w:ind w:left="136"/>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【記入方法等】</w:t>
      </w:r>
      <w:r>
        <w:rPr>
          <w:rFonts w:hint="eastAsia" w:ascii="ＭＳ 明朝" w:hAnsi="ＭＳ 明朝" w:eastAsia="ＭＳ 明朝"/>
          <w:color w:val="auto"/>
          <w:spacing w:val="6"/>
          <w:kern w:val="2"/>
          <w:sz w:val="21"/>
        </w:rPr>
        <w:t xml:space="preserve"> </w:t>
      </w:r>
    </w:p>
    <w:p>
      <w:pPr>
        <w:pStyle w:val="15"/>
        <w:ind w:left="568" w:leftChars="165" w:hanging="222" w:hangingChars="100"/>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１</w:t>
      </w:r>
      <w:r>
        <w:rPr>
          <w:rFonts w:hint="eastAsia"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この名簿には、次に該当する者を記載してください。なお、氏名は正確な（旧字等）字体で記載してください。</w:t>
      </w:r>
      <w:r>
        <w:rPr>
          <w:rFonts w:hint="eastAsia" w:ascii="ＭＳ 明朝" w:hAnsi="ＭＳ 明朝" w:eastAsia="ＭＳ 明朝"/>
          <w:color w:val="auto"/>
          <w:spacing w:val="6"/>
          <w:kern w:val="2"/>
          <w:sz w:val="21"/>
        </w:rPr>
        <w:t xml:space="preserve"> </w:t>
      </w:r>
    </w:p>
    <w:p>
      <w:pPr>
        <w:pStyle w:val="15"/>
        <w:ind w:left="986" w:leftChars="235" w:hanging="493" w:hangingChars="222"/>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（１）</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株式会社、有限会社については、取締役（代表取締役を含む。）及び執行役（代表執行役を含む。）</w:t>
      </w:r>
      <w:r>
        <w:rPr>
          <w:rFonts w:hint="default" w:ascii="ＭＳ 明朝" w:hAnsi="ＭＳ 明朝" w:eastAsia="ＭＳ 明朝"/>
          <w:color w:val="auto"/>
          <w:spacing w:val="6"/>
          <w:kern w:val="2"/>
          <w:sz w:val="21"/>
        </w:rPr>
        <w:t xml:space="preserve"> </w:t>
      </w:r>
    </w:p>
    <w:p>
      <w:pPr>
        <w:pStyle w:val="15"/>
        <w:ind w:left="542" w:leftChars="235" w:hanging="49" w:hangingChars="22"/>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（２）</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合名会社又は合同会社については、社員</w:t>
      </w:r>
      <w:r>
        <w:rPr>
          <w:rFonts w:hint="default" w:ascii="ＭＳ 明朝" w:hAnsi="ＭＳ 明朝" w:eastAsia="ＭＳ 明朝"/>
          <w:color w:val="auto"/>
          <w:spacing w:val="6"/>
          <w:kern w:val="2"/>
          <w:sz w:val="21"/>
        </w:rPr>
        <w:t xml:space="preserve"> </w:t>
      </w:r>
    </w:p>
    <w:p>
      <w:pPr>
        <w:pStyle w:val="15"/>
        <w:ind w:left="542" w:leftChars="235" w:hanging="49" w:hangingChars="22"/>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（３）</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合資会社については、無限責任社員</w:t>
      </w:r>
      <w:r>
        <w:rPr>
          <w:rFonts w:hint="default" w:ascii="ＭＳ 明朝" w:hAnsi="ＭＳ 明朝" w:eastAsia="ＭＳ 明朝"/>
          <w:color w:val="auto"/>
          <w:spacing w:val="6"/>
          <w:kern w:val="2"/>
          <w:sz w:val="21"/>
        </w:rPr>
        <w:t xml:space="preserve"> </w:t>
      </w:r>
    </w:p>
    <w:p>
      <w:pPr>
        <w:pStyle w:val="15"/>
        <w:ind w:left="542" w:leftChars="235" w:hanging="49" w:hangingChars="22"/>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（４）</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社団法人又は財団法人については、理事</w:t>
      </w:r>
      <w:r>
        <w:rPr>
          <w:rFonts w:hint="default" w:ascii="ＭＳ 明朝" w:hAnsi="ＭＳ 明朝" w:eastAsia="ＭＳ 明朝"/>
          <w:color w:val="auto"/>
          <w:spacing w:val="6"/>
          <w:kern w:val="2"/>
          <w:sz w:val="21"/>
        </w:rPr>
        <w:t xml:space="preserve"> </w:t>
      </w:r>
    </w:p>
    <w:p>
      <w:pPr>
        <w:pStyle w:val="15"/>
        <w:ind w:left="986" w:leftChars="235" w:hanging="493" w:hangingChars="222"/>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（５）</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法人については、（１）から（４）までに掲げる者のほか経営若しくは運営に実質的に関与している者</w:t>
      </w:r>
      <w:r>
        <w:rPr>
          <w:rFonts w:hint="default" w:ascii="ＭＳ 明朝" w:hAnsi="ＭＳ 明朝" w:eastAsia="ＭＳ 明朝"/>
          <w:color w:val="auto"/>
          <w:spacing w:val="6"/>
          <w:kern w:val="2"/>
          <w:sz w:val="21"/>
        </w:rPr>
        <w:t xml:space="preserve"> </w:t>
      </w:r>
    </w:p>
    <w:p>
      <w:pPr>
        <w:pStyle w:val="15"/>
        <w:ind w:left="63" w:leftChars="30" w:firstLine="444" w:firstLineChars="200"/>
        <w:rPr>
          <w:rFonts w:hint="default" w:ascii="ＭＳ 明朝" w:hAnsi="ＭＳ 明朝" w:eastAsia="ＭＳ 明朝"/>
          <w:color w:val="auto"/>
          <w:spacing w:val="6"/>
          <w:kern w:val="2"/>
          <w:sz w:val="21"/>
          <w:highlight w:val="yellow"/>
        </w:rPr>
      </w:pPr>
      <w:r>
        <w:rPr>
          <w:rFonts w:hint="eastAsia" w:ascii="ＭＳ 明朝" w:hAnsi="ＭＳ 明朝" w:eastAsia="ＭＳ 明朝"/>
          <w:color w:val="auto"/>
          <w:spacing w:val="6"/>
          <w:kern w:val="2"/>
          <w:sz w:val="21"/>
        </w:rPr>
        <w:t>（６）</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次に該当する場合は、（１）から（５）までに掲げる者のほか、次の者</w:t>
      </w:r>
    </w:p>
    <w:p>
      <w:pPr>
        <w:pStyle w:val="15"/>
        <w:ind w:left="63" w:leftChars="30" w:firstLine="888" w:firstLineChars="400"/>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①</w:t>
      </w:r>
      <w:r>
        <w:rPr>
          <w:rFonts w:hint="eastAsia"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支配人を置く場合は、支配人</w:t>
      </w:r>
    </w:p>
    <w:p>
      <w:pPr>
        <w:pStyle w:val="15"/>
        <w:ind w:left="1133" w:leftChars="453" w:hanging="182" w:hangingChars="82"/>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②</w:t>
      </w:r>
      <w:r>
        <w:rPr>
          <w:rFonts w:hint="eastAsia"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黒潮町に事業所がある場合で、本店長、支店長その他いかなる名称を有する者であるか、また、契約事務の委任等を受けた者であるかを問わず、事業所の業務を統括する者（当該者の権限を代行し得る地位にある者を含む。）</w:t>
      </w:r>
      <w:r>
        <w:rPr>
          <w:rFonts w:hint="eastAsia" w:ascii="ＭＳ 明朝" w:hAnsi="ＭＳ 明朝" w:eastAsia="ＭＳ 明朝"/>
          <w:color w:val="auto"/>
          <w:spacing w:val="6"/>
          <w:kern w:val="2"/>
          <w:sz w:val="21"/>
        </w:rPr>
        <w:t xml:space="preserve"> </w:t>
      </w:r>
    </w:p>
    <w:p>
      <w:pPr>
        <w:pStyle w:val="15"/>
        <w:ind w:left="927" w:leftChars="230" w:hanging="444" w:hangingChars="200"/>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（７）</w:t>
      </w:r>
      <w:r>
        <w:rPr>
          <w:rFonts w:hint="default"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当該法人が会社更生手続き又は民事再生手続き中である場合は、（１）から（６）までに掲げる者のほか、管財人</w:t>
      </w:r>
    </w:p>
    <w:p>
      <w:pPr>
        <w:pStyle w:val="15"/>
        <w:ind w:left="927" w:leftChars="230" w:hanging="444" w:hangingChars="200"/>
        <w:rPr>
          <w:rFonts w:hint="default" w:ascii="ＭＳ 明朝" w:hAnsi="ＭＳ 明朝" w:eastAsia="ＭＳ 明朝"/>
          <w:color w:val="auto"/>
          <w:spacing w:val="6"/>
          <w:kern w:val="2"/>
          <w:sz w:val="21"/>
          <w:highlight w:val="yellow"/>
        </w:rPr>
      </w:pPr>
    </w:p>
    <w:p>
      <w:pPr>
        <w:pStyle w:val="15"/>
        <w:ind w:left="580" w:hanging="444" w:hangingChars="200"/>
        <w:rPr>
          <w:rFonts w:hint="default" w:ascii="ＭＳ 明朝" w:hAnsi="ＭＳ 明朝" w:eastAsia="ＭＳ 明朝"/>
          <w:color w:val="auto"/>
          <w:spacing w:val="6"/>
          <w:kern w:val="2"/>
          <w:sz w:val="21"/>
        </w:rPr>
      </w:pPr>
      <w:r>
        <w:rPr>
          <w:rFonts w:hint="eastAsia"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２</w:t>
      </w:r>
      <w:r>
        <w:rPr>
          <w:rFonts w:hint="eastAsia" w:ascii="ＭＳ 明朝" w:hAnsi="ＭＳ 明朝" w:eastAsia="ＭＳ 明朝"/>
          <w:color w:val="auto"/>
          <w:spacing w:val="6"/>
          <w:kern w:val="2"/>
          <w:sz w:val="21"/>
        </w:rPr>
        <w:t xml:space="preserve"> </w:t>
      </w:r>
      <w:r>
        <w:rPr>
          <w:rFonts w:hint="eastAsia" w:ascii="ＭＳ 明朝" w:hAnsi="ＭＳ 明朝" w:eastAsia="ＭＳ 明朝"/>
          <w:color w:val="auto"/>
          <w:spacing w:val="6"/>
          <w:kern w:val="2"/>
          <w:sz w:val="21"/>
        </w:rPr>
        <w:t>公募の手続き中に新たにこの名簿に記載すべき者が就任した場合は、遅滞なく本書を提出してください。</w:t>
      </w:r>
    </w:p>
    <w:p>
      <w:pPr>
        <w:pStyle w:val="15"/>
        <w:ind w:left="600" w:hanging="464" w:hangingChars="200"/>
        <w:rPr>
          <w:rFonts w:hint="default" w:ascii="ＭＳ 明朝" w:hAnsi="ＭＳ 明朝" w:eastAsia="ＭＳ 明朝"/>
          <w:color w:val="auto"/>
          <w:spacing w:val="6"/>
          <w:kern w:val="2"/>
          <w:sz w:val="22"/>
        </w:rPr>
      </w:pPr>
    </w:p>
    <w:tbl>
      <w:tblPr>
        <w:tblStyle w:val="31"/>
        <w:tblW w:w="8358" w:type="dxa"/>
        <w:tblInd w:w="136" w:type="dxa"/>
        <w:tblLayout w:type="fixed"/>
        <w:tblLook w:firstRow="1" w:lastRow="0" w:firstColumn="1" w:lastColumn="0" w:noHBand="0" w:noVBand="1" w:val="04A0"/>
      </w:tblPr>
      <w:tblGrid>
        <w:gridCol w:w="8358"/>
      </w:tblGrid>
      <w:tr>
        <w:trPr>
          <w:trHeight w:val="2529" w:hRule="atLeast"/>
        </w:trPr>
        <w:tc>
          <w:tcPr>
            <w:tcW w:w="8494" w:type="dxa"/>
            <w:vAlign w:val="center"/>
          </w:tcPr>
          <w:p>
            <w:pPr>
              <w:pStyle w:val="21"/>
              <w:spacing w:before="0" w:beforeLines="0" w:beforeAutospacing="0" w:after="0" w:afterLines="0" w:afterAutospacing="0"/>
              <w:ind w:left="136"/>
              <w:jc w:val="both"/>
              <w:rPr>
                <w:rStyle w:val="22"/>
                <w:rFonts w:hint="default" w:ascii="ＭＳ 明朝" w:hAnsi="ＭＳ 明朝" w:eastAsia="ＭＳ 明朝"/>
                <w:color w:val="333333"/>
                <w:sz w:val="21"/>
              </w:rPr>
            </w:pPr>
            <w:r>
              <w:rPr>
                <w:rStyle w:val="22"/>
                <w:rFonts w:hint="default" w:ascii="ＭＳ 明朝" w:hAnsi="ＭＳ 明朝" w:eastAsia="ＭＳ 明朝"/>
                <w:color w:val="333333"/>
                <w:sz w:val="21"/>
              </w:rPr>
              <w:t>●</w:t>
            </w:r>
            <w:r>
              <w:rPr>
                <w:rStyle w:val="22"/>
                <w:rFonts w:hint="default" w:ascii="ＭＳ 明朝" w:hAnsi="ＭＳ 明朝" w:eastAsia="ＭＳ 明朝"/>
                <w:color w:val="333333"/>
                <w:sz w:val="21"/>
              </w:rPr>
              <w:t>黒潮町暴力団排除条例（抜粋）</w:t>
            </w:r>
          </w:p>
          <w:p>
            <w:pPr>
              <w:pStyle w:val="21"/>
              <w:spacing w:before="0" w:beforeLines="0" w:beforeAutospacing="0" w:after="0" w:afterLines="0" w:afterAutospacing="0"/>
              <w:ind w:left="136"/>
              <w:jc w:val="both"/>
              <w:rPr>
                <w:rFonts w:hint="default" w:ascii="ＭＳ 明朝" w:hAnsi="ＭＳ 明朝" w:eastAsia="ＭＳ 明朝"/>
                <w:color w:val="333333"/>
                <w:sz w:val="21"/>
              </w:rPr>
            </w:pPr>
            <w:r>
              <w:rPr>
                <w:rStyle w:val="22"/>
                <w:rFonts w:hint="eastAsia" w:ascii="ＭＳ 明朝" w:hAnsi="ＭＳ 明朝" w:eastAsia="ＭＳ 明朝"/>
                <w:color w:val="333333"/>
                <w:sz w:val="21"/>
              </w:rPr>
              <w:t>(</w:t>
            </w:r>
            <w:r>
              <w:rPr>
                <w:rStyle w:val="22"/>
                <w:rFonts w:hint="eastAsia" w:ascii="ＭＳ 明朝" w:hAnsi="ＭＳ 明朝" w:eastAsia="ＭＳ 明朝"/>
                <w:color w:val="333333"/>
                <w:sz w:val="21"/>
              </w:rPr>
              <w:t>町の事務及び事業における暴力団の排除</w:t>
            </w:r>
            <w:r>
              <w:rPr>
                <w:rStyle w:val="22"/>
                <w:rFonts w:hint="eastAsia" w:ascii="ＭＳ 明朝" w:hAnsi="ＭＳ 明朝" w:eastAsia="ＭＳ 明朝"/>
                <w:color w:val="333333"/>
                <w:sz w:val="21"/>
              </w:rPr>
              <w:t>)</w:t>
            </w:r>
          </w:p>
          <w:p>
            <w:pPr>
              <w:pStyle w:val="23"/>
              <w:spacing w:before="0" w:beforeLines="0" w:beforeAutospacing="0" w:after="0" w:afterLines="0" w:afterAutospacing="0"/>
              <w:ind w:left="240" w:hanging="240"/>
              <w:jc w:val="both"/>
              <w:rPr>
                <w:rFonts w:hint="default" w:ascii="ＭＳ 明朝" w:hAnsi="ＭＳ 明朝" w:eastAsia="ＭＳ 明朝"/>
                <w:color w:val="333333"/>
                <w:sz w:val="21"/>
              </w:rPr>
            </w:pPr>
            <w:r>
              <w:rPr>
                <w:rStyle w:val="24"/>
                <w:rFonts w:hint="eastAsia" w:ascii="ＭＳ 明朝" w:hAnsi="ＭＳ 明朝" w:eastAsia="ＭＳ 明朝"/>
                <w:color w:val="333333"/>
                <w:sz w:val="21"/>
              </w:rPr>
              <w:t>第６条</w:t>
            </w:r>
            <w:r>
              <w:rPr>
                <w:rFonts w:hint="eastAsia" w:ascii="ＭＳ 明朝" w:hAnsi="ＭＳ 明朝" w:eastAsia="ＭＳ 明朝"/>
                <w:color w:val="333333"/>
                <w:sz w:val="21"/>
              </w:rPr>
              <w:t>　</w:t>
            </w:r>
            <w:r>
              <w:rPr>
                <w:rStyle w:val="25"/>
                <w:rFonts w:hint="eastAsia" w:ascii="ＭＳ 明朝" w:hAnsi="ＭＳ 明朝" w:eastAsia="ＭＳ 明朝"/>
                <w:color w:val="333333"/>
                <w:sz w:val="21"/>
              </w:rPr>
              <w:t>町は、公共工事その他の町の事務又は事業</w:t>
            </w:r>
            <w:r>
              <w:rPr>
                <w:rStyle w:val="26"/>
                <w:rFonts w:hint="eastAsia" w:ascii="ＭＳ 明朝" w:hAnsi="ＭＳ 明朝" w:eastAsia="ＭＳ 明朝"/>
                <w:color w:val="333333"/>
                <w:sz w:val="21"/>
              </w:rPr>
              <w:t>(</w:t>
            </w:r>
            <w:r>
              <w:rPr>
                <w:rFonts w:hint="eastAsia"/>
              </w:rPr>
              <w:fldChar w:fldCharType="begin"/>
            </w:r>
            <w:r>
              <w:rPr>
                <w:rFonts w:hint="eastAsia"/>
              </w:rPr>
              <w:instrText xml:space="preserve"> HYPERLINK "https://srb.gyosei.asp.lgwan.jp/HAS-Shohin/jsp/SVDocumentView"</w:instrText>
            </w:r>
            <w:r>
              <w:rPr>
                <w:rFonts w:hint="eastAsia"/>
              </w:rPr>
              <w:fldChar w:fldCharType="separate"/>
            </w:r>
            <w:r>
              <w:rPr>
                <w:rStyle w:val="26"/>
                <w:rFonts w:hint="eastAsia" w:ascii="ＭＳ 明朝" w:hAnsi="ＭＳ 明朝" w:eastAsia="ＭＳ 明朝"/>
                <w:sz w:val="21"/>
              </w:rPr>
              <w:t>次条</w:t>
            </w:r>
            <w:r>
              <w:rPr>
                <w:rFonts w:hint="eastAsia"/>
              </w:rPr>
              <w:fldChar w:fldCharType="end"/>
            </w:r>
            <w:r>
              <w:rPr>
                <w:rStyle w:val="26"/>
                <w:rFonts w:hint="eastAsia" w:ascii="ＭＳ 明朝" w:hAnsi="ＭＳ 明朝" w:eastAsia="ＭＳ 明朝"/>
                <w:color w:val="333333"/>
                <w:sz w:val="21"/>
              </w:rPr>
              <w:t>において「町の事業等」という。</w:t>
            </w:r>
            <w:r>
              <w:rPr>
                <w:rStyle w:val="26"/>
                <w:rFonts w:hint="eastAsia" w:ascii="ＭＳ 明朝" w:hAnsi="ＭＳ 明朝" w:eastAsia="ＭＳ 明朝"/>
                <w:color w:val="333333"/>
                <w:sz w:val="21"/>
              </w:rPr>
              <w:t>)</w:t>
            </w:r>
            <w:r>
              <w:rPr>
                <w:rStyle w:val="25"/>
                <w:rFonts w:hint="eastAsia" w:ascii="ＭＳ 明朝" w:hAnsi="ＭＳ 明朝" w:eastAsia="ＭＳ 明朝"/>
                <w:color w:val="333333"/>
                <w:sz w:val="21"/>
              </w:rPr>
              <w:t>により暴力団を利することとならないよう、暴力団員又は暴力団若しくは暴力団員と社会的に非難されるべき関係を有する者を町が実施する入札に参加させない等の必要な措置を講ずるものとする。</w:t>
            </w:r>
          </w:p>
        </w:tc>
      </w:tr>
    </w:tbl>
    <w:p>
      <w:pPr>
        <w:pStyle w:val="15"/>
        <w:ind w:left="0" w:leftChars="0"/>
        <w:rPr>
          <w:rFonts w:hint="default" w:ascii="ＭＳ 明朝" w:hAnsi="ＭＳ 明朝" w:eastAsia="ＭＳ 明朝"/>
          <w:color w:val="auto"/>
          <w:spacing w:val="6"/>
          <w:sz w:val="22"/>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overflowPunct w:val="0"/>
      <w:adjustRightInd w:val="0"/>
      <w:ind w:left="65" w:leftChars="65"/>
    </w:pPr>
    <w:rPr>
      <w:rFonts w:ascii="ＭＳ Ｐゴシック" w:hAnsi="ＭＳ Ｐゴシック" w:eastAsia="ＭＳ Ｐゴシック"/>
      <w:color w:val="000000"/>
      <w:kern w:val="0"/>
      <w:sz w:val="24"/>
    </w:rPr>
  </w:style>
  <w:style w:type="character" w:styleId="16" w:customStyle="1">
    <w:name w:val="本文インデント (文字)"/>
    <w:basedOn w:val="10"/>
    <w:next w:val="16"/>
    <w:link w:val="15"/>
    <w:uiPriority w:val="0"/>
    <w:rPr>
      <w:rFonts w:ascii="ＭＳ Ｐゴシック" w:hAnsi="ＭＳ Ｐゴシック" w:eastAsia="ＭＳ Ｐゴシック"/>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cm"/>
    <w:basedOn w:val="10"/>
    <w:next w:val="22"/>
    <w:link w:val="0"/>
    <w:uiPriority w:val="0"/>
  </w:style>
  <w:style w:type="paragraph" w:styleId="23" w:customStyle="1">
    <w:name w:val="num"/>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customStyle="1">
    <w:name w:val="num1"/>
    <w:basedOn w:val="10"/>
    <w:next w:val="24"/>
    <w:link w:val="0"/>
    <w:uiPriority w:val="0"/>
  </w:style>
  <w:style w:type="character" w:styleId="25" w:customStyle="1">
    <w:name w:val="p"/>
    <w:basedOn w:val="10"/>
    <w:next w:val="25"/>
    <w:link w:val="0"/>
    <w:uiPriority w:val="0"/>
  </w:style>
  <w:style w:type="character" w:styleId="26" w:customStyle="1">
    <w:name w:val="brackets-color1"/>
    <w:basedOn w:val="10"/>
    <w:next w:val="26"/>
    <w:link w:val="0"/>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0</Words>
  <Characters>1084</Characters>
  <Application>JUST Note</Application>
  <Lines>89</Lines>
  <Paragraphs>31</Paragraphs>
  <CharactersWithSpaces>1209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中屋 力信</dc:creator>
  <cp:lastModifiedBy>吉門 早紀</cp:lastModifiedBy>
  <cp:lastPrinted>2025-09-23T02:59:00Z</cp:lastPrinted>
  <dcterms:created xsi:type="dcterms:W3CDTF">2022-07-21T08:59:00Z</dcterms:created>
  <dcterms:modified xsi:type="dcterms:W3CDTF">2026-02-13T05:35:20Z</dcterms:modified>
  <cp:revision>14</cp:revision>
</cp:coreProperties>
</file>