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様式第２号（第７条関係）</w:t>
      </w:r>
    </w:p>
    <w:p>
      <w:pPr>
        <w:pStyle w:val="0"/>
        <w:ind w:left="5880" w:leftChars="2800" w:firstLine="840" w:firstLine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黒潮町長　松本　敏郎</w:t>
      </w:r>
      <w:bookmarkStart w:id="0" w:name="_GoBack"/>
      <w:bookmarkEnd w:id="0"/>
      <w:r>
        <w:rPr>
          <w:rFonts w:hint="eastAsia" w:ascii="ＭＳ 明朝" w:hAnsi="ＭＳ 明朝" w:eastAsia="ＭＳ 明朝"/>
        </w:rPr>
        <w:t>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2520" w:leftChars="1200" w:firstLine="840" w:firstLine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販売店名</w:t>
      </w:r>
    </w:p>
    <w:p>
      <w:pPr>
        <w:pStyle w:val="0"/>
        <w:ind w:left="5880" w:leftChars="2800" w:firstLine="840" w:firstLineChars="400"/>
        <w:rPr>
          <w:rFonts w:hint="default" w:ascii="ＭＳ 明朝" w:hAnsi="ＭＳ 明朝" w:eastAsia="ＭＳ 明朝"/>
        </w:rPr>
      </w:pPr>
    </w:p>
    <w:p>
      <w:pPr>
        <w:pStyle w:val="0"/>
        <w:ind w:left="2520" w:leftChars="1200" w:firstLine="840" w:firstLine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</w:t>
      </w:r>
    </w:p>
    <w:p>
      <w:pPr>
        <w:pStyle w:val="0"/>
        <w:ind w:left="2520" w:leftChars="1200" w:firstLine="840" w:firstLine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担当者名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黒潮町デジタルディバイド解消費補助金補助要件確認書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黒潮町デジタルディバイド解消費補助金交付要綱第７条第２項の規定により、補助要件に合致していることを確認しました。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350"/>
      </w:tblGrid>
      <w:tr>
        <w:trPr>
          <w:trHeight w:val="540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利用者住所</w:t>
            </w:r>
          </w:p>
        </w:tc>
        <w:tc>
          <w:tcPr>
            <w:tcW w:w="735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黒潮町</w:t>
            </w:r>
          </w:p>
        </w:tc>
      </w:tr>
      <w:tr>
        <w:trPr>
          <w:trHeight w:val="500" w:hRule="atLeast"/>
        </w:trPr>
        <w:tc>
          <w:tcPr>
            <w:tcW w:w="146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利用者氏名</w:t>
            </w:r>
          </w:p>
        </w:tc>
        <w:tc>
          <w:tcPr>
            <w:tcW w:w="735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要件確認ができた項目の□に✓を入れてください（用語については裏面をご確認ください。）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815"/>
      </w:tblGrid>
      <w:tr>
        <w:trPr/>
        <w:tc>
          <w:tcPr>
            <w:tcW w:w="881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共通要件</w:t>
            </w:r>
          </w:p>
        </w:tc>
      </w:tr>
      <w:tr>
        <w:trPr/>
        <w:tc>
          <w:tcPr>
            <w:tcW w:w="881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販売店で確認した本人確認書類に記載される現住所は、黒潮町内の住所が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記載されている。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新規契約もしくは３</w:t>
            </w:r>
            <w:r>
              <w:rPr>
                <w:rFonts w:hint="eastAsia" w:ascii="ＭＳ 明朝" w:hAnsi="ＭＳ 明朝" w:eastAsia="ＭＳ 明朝"/>
              </w:rPr>
              <w:t>G</w:t>
            </w:r>
            <w:r>
              <w:rPr>
                <w:rFonts w:hint="eastAsia" w:ascii="ＭＳ 明朝" w:hAnsi="ＭＳ 明朝" w:eastAsia="ＭＳ 明朝"/>
              </w:rPr>
              <w:t>携帯（いわゆるガラケー）からの変更契約である。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（変更契約の場合はモバイルナンバーポータビリティも対象）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今回購入する端末は補助対象スマートフォンである。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黒潮町が指定するアプリがインストールされ、且つ利用者登録等が完了している。</w:t>
            </w:r>
          </w:p>
          <w:p>
            <w:pPr>
              <w:pStyle w:val="0"/>
              <w:ind w:left="420" w:hanging="420" w:hanging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補助対象スマートフォンの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購入者氏名</w:t>
            </w:r>
            <w:r>
              <w:rPr>
                <w:rFonts w:hint="eastAsia" w:ascii="ＭＳ 明朝" w:hAnsi="ＭＳ 明朝" w:eastAsia="ＭＳ 明朝"/>
              </w:rPr>
              <w:t>、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商品名</w:t>
            </w:r>
            <w:r>
              <w:rPr>
                <w:rFonts w:hint="eastAsia" w:ascii="ＭＳ 明朝" w:hAnsi="ＭＳ 明朝" w:eastAsia="ＭＳ 明朝"/>
              </w:rPr>
              <w:t>、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金額（内訳及び総額）</w:t>
            </w:r>
            <w:r>
              <w:rPr>
                <w:rFonts w:hint="eastAsia" w:ascii="ＭＳ 明朝" w:hAnsi="ＭＳ 明朝" w:eastAsia="ＭＳ 明朝"/>
              </w:rPr>
              <w:t>、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購入日</w:t>
            </w:r>
            <w:r>
              <w:rPr>
                <w:rFonts w:hint="eastAsia" w:ascii="ＭＳ 明朝" w:hAnsi="ＭＳ 明朝" w:eastAsia="ＭＳ 明朝"/>
              </w:rPr>
              <w:t>が分かる販売店発行書類がある。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815"/>
      </w:tblGrid>
      <w:tr>
        <w:trPr/>
        <w:tc>
          <w:tcPr>
            <w:tcW w:w="881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購入者と利用者が同一の場合の要件</w:t>
            </w:r>
          </w:p>
        </w:tc>
      </w:tr>
      <w:tr>
        <w:trPr/>
        <w:tc>
          <w:tcPr>
            <w:tcW w:w="8815" w:type="dxa"/>
            <w:vAlign w:val="top"/>
          </w:tcPr>
          <w:p>
            <w:pPr>
              <w:pStyle w:val="0"/>
              <w:ind w:left="420" w:hanging="420" w:hanging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購入者は今回購入したスマートフォン以外に補助対象スマートフォンを所有していない。（他キャリア含む。）</w:t>
            </w:r>
          </w:p>
        </w:tc>
      </w:tr>
      <w:tr>
        <w:trPr/>
        <w:tc>
          <w:tcPr>
            <w:tcW w:w="881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購入者が利用者と異なる場合の要件</w:t>
            </w:r>
          </w:p>
        </w:tc>
      </w:tr>
      <w:tr>
        <w:trPr/>
        <w:tc>
          <w:tcPr>
            <w:tcW w:w="8815" w:type="dxa"/>
            <w:vAlign w:val="top"/>
          </w:tcPr>
          <w:p>
            <w:pPr>
              <w:pStyle w:val="0"/>
              <w:ind w:left="210" w:hanging="210" w:hanging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利用者は今回購入したスマートフォン以外に補助対象マートフォンを所有していない。（他キャリア含む。）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815"/>
      </w:tblGrid>
      <w:tr>
        <w:trPr/>
        <w:tc>
          <w:tcPr>
            <w:tcW w:w="881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用語定義</w:t>
            </w:r>
          </w:p>
        </w:tc>
      </w:tr>
      <w:tr>
        <w:trPr/>
        <w:tc>
          <w:tcPr>
            <w:tcW w:w="881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・購入者：携帯電話契約名義人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・利用者：販売店が認める購入者と親権者等の関係性にある者</w:t>
            </w:r>
          </w:p>
          <w:p>
            <w:pPr>
              <w:pStyle w:val="0"/>
              <w:ind w:left="210" w:hanging="210" w:hanging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・補助対象スマートフォン：公的個人認証サービスポータルサイトに登載されたマイナンバーカードに対応したスマートフォン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・黒潮町が指定するアプリ：以下の３つ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</w:t>
            </w:r>
            <w:r>
              <w:rPr>
                <w:rFonts w:hint="eastAsia" w:ascii="ＭＳ 明朝" w:hAnsi="ＭＳ 明朝" w:eastAsia="ＭＳ 明朝"/>
              </w:rPr>
              <w:t>LINE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LINE Corporation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②高知家健康パスポート（高知県）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trike w:val="1"/>
              </w:rPr>
            </w:pPr>
            <w:r>
              <w:rPr>
                <w:rFonts w:hint="eastAsia" w:ascii="ＭＳ 明朝" w:hAnsi="ＭＳ 明朝" w:eastAsia="ＭＳ 明朝"/>
              </w:rPr>
              <w:t>　　③高知県防災アプリ（高知県）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・利用者登録等：以下の各アプリにおける登録項目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①</w:t>
            </w:r>
            <w:r>
              <w:rPr>
                <w:rFonts w:hint="eastAsia" w:ascii="ＭＳ 明朝" w:hAnsi="ＭＳ 明朝" w:eastAsia="ＭＳ 明朝"/>
              </w:rPr>
              <w:t>LINE</w:t>
            </w:r>
            <w:r>
              <w:rPr>
                <w:rFonts w:hint="eastAsia" w:ascii="ＭＳ 明朝" w:hAnsi="ＭＳ 明朝" w:eastAsia="ＭＳ 明朝"/>
              </w:rPr>
              <w:t>：アカウント作成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黒潮町公式</w:t>
            </w:r>
            <w:r>
              <w:rPr>
                <w:rFonts w:hint="eastAsia" w:ascii="ＭＳ 明朝" w:hAnsi="ＭＳ 明朝" w:eastAsia="ＭＳ 明朝"/>
              </w:rPr>
              <w:t>LINE</w:t>
            </w:r>
            <w:r>
              <w:rPr>
                <w:rFonts w:hint="eastAsia" w:ascii="ＭＳ 明朝" w:hAnsi="ＭＳ 明朝" w:eastAsia="ＭＳ 明朝"/>
              </w:rPr>
              <w:t>のお友達登録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同公式</w:t>
            </w:r>
            <w:r>
              <w:rPr>
                <w:rFonts w:hint="eastAsia" w:ascii="ＭＳ 明朝" w:hAnsi="ＭＳ 明朝" w:eastAsia="ＭＳ 明朝"/>
              </w:rPr>
              <w:t>LINE</w:t>
            </w:r>
            <w:r>
              <w:rPr>
                <w:rFonts w:hint="eastAsia" w:ascii="ＭＳ 明朝" w:hAnsi="ＭＳ 明朝" w:eastAsia="ＭＳ 明朝"/>
              </w:rPr>
              <w:t>の受信設定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②高知家健康パスポート：設定→基本情報設定に含まれる事項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③高知県防災アプリ：通知設定→マイエリア（黒潮町）及びプッシュ通知による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情報選択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u w:val="single" w:color="auto"/>
        </w:rPr>
        <w:t>販売店様へのお願い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・マイナンバーカードの普及促進を目的として電子申請を積極的に活用してください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・電子申請の際は本確認書類及び「共通要件」に定める販売店発行書類を電子データ（</w:t>
      </w:r>
      <w:r>
        <w:rPr>
          <w:rFonts w:hint="eastAsia" w:ascii="ＭＳ 明朝" w:hAnsi="ＭＳ 明朝" w:eastAsia="ＭＳ 明朝"/>
        </w:rPr>
        <w:t>JPG</w:t>
      </w:r>
      <w:r>
        <w:rPr>
          <w:rFonts w:hint="eastAsia" w:ascii="ＭＳ 明朝" w:hAnsi="ＭＳ 明朝" w:eastAsia="ＭＳ 明朝"/>
        </w:rPr>
        <w:t>又は</w:t>
      </w:r>
      <w:r>
        <w:rPr>
          <w:rFonts w:hint="eastAsia" w:ascii="ＭＳ 明朝" w:hAnsi="ＭＳ 明朝" w:eastAsia="ＭＳ 明朝"/>
        </w:rPr>
        <w:t>PDF</w:t>
      </w:r>
      <w:r>
        <w:rPr>
          <w:rFonts w:hint="eastAsia" w:ascii="ＭＳ 明朝" w:hAnsi="ＭＳ 明朝" w:eastAsia="ＭＳ 明朝"/>
        </w:rPr>
        <w:t>）化する支援をお願いします</w:t>
      </w:r>
    </w:p>
    <w:sectPr>
      <w:pgSz w:w="11906" w:h="16838"/>
      <w:pgMar w:top="1985" w:right="1701" w:bottom="45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9</Words>
  <Characters>941</Characters>
  <Application>JUST Note</Application>
  <Lines>62</Lines>
  <Paragraphs>40</Paragraphs>
  <Company>黒潮町</Company>
  <CharactersWithSpaces>980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中屋 力信</dc:creator>
  <cp:lastModifiedBy>中屋 力信</cp:lastModifiedBy>
  <dcterms:created xsi:type="dcterms:W3CDTF">2024-04-02T05:15:00Z</dcterms:created>
  <dcterms:modified xsi:type="dcterms:W3CDTF">2024-04-04T11:56:49Z</dcterms:modified>
  <cp:revision>3</cp:revision>
</cp:coreProperties>
</file>