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83" w:rsidRDefault="00876983" w:rsidP="00876983">
      <w:pPr>
        <w:jc w:val="right"/>
        <w:rPr>
          <w:rFonts w:ascii="ＭＳ 明朝" w:hAnsi="ＭＳ 明朝"/>
          <w:spacing w:val="6"/>
        </w:rPr>
      </w:pPr>
      <w:r>
        <w:rPr>
          <w:rFonts w:ascii="ＭＳ 明朝" w:hAnsi="ＭＳ 明朝" w:hint="eastAsia"/>
          <w:spacing w:val="6"/>
        </w:rPr>
        <w:t>様式第２号</w:t>
      </w:r>
    </w:p>
    <w:p w:rsidR="00876983" w:rsidRDefault="00876983" w:rsidP="00876983">
      <w:pPr>
        <w:overflowPunct w:val="0"/>
        <w:adjustRightInd w:val="0"/>
        <w:jc w:val="right"/>
        <w:rPr>
          <w:rFonts w:ascii="ＭＳ 明朝" w:hAnsi="ＭＳ 明朝"/>
          <w:spacing w:val="6"/>
          <w:kern w:val="0"/>
        </w:rPr>
      </w:pPr>
    </w:p>
    <w:p w:rsidR="00876983" w:rsidRDefault="00876983" w:rsidP="00876983">
      <w:pPr>
        <w:overflowPunct w:val="0"/>
        <w:adjustRightInd w:val="0"/>
        <w:jc w:val="right"/>
        <w:rPr>
          <w:rFonts w:ascii="ＭＳ 明朝" w:hAnsi="ＭＳ 明朝"/>
          <w:spacing w:val="6"/>
        </w:rPr>
      </w:pPr>
      <w:r>
        <w:rPr>
          <w:rFonts w:ascii="ＭＳ 明朝" w:hAnsi="ＭＳ 明朝" w:hint="eastAsia"/>
          <w:spacing w:val="6"/>
        </w:rPr>
        <w:t>令和</w:t>
      </w:r>
      <w:r w:rsidR="00CF38F5">
        <w:rPr>
          <w:rFonts w:ascii="ＭＳ 明朝" w:hAnsi="ＭＳ 明朝"/>
          <w:spacing w:val="6"/>
        </w:rPr>
        <w:t>５</w:t>
      </w:r>
      <w:r>
        <w:rPr>
          <w:rFonts w:ascii="ＭＳ 明朝" w:hAnsi="ＭＳ 明朝"/>
          <w:spacing w:val="6"/>
        </w:rPr>
        <w:t>年　　月　　日</w:t>
      </w:r>
    </w:p>
    <w:p w:rsidR="00876983" w:rsidRDefault="00876983" w:rsidP="00876983">
      <w:pPr>
        <w:overflowPunct w:val="0"/>
        <w:adjustRightInd w:val="0"/>
        <w:rPr>
          <w:rFonts w:ascii="ＭＳ 明朝" w:hAnsi="ＭＳ 明朝"/>
          <w:spacing w:val="6"/>
        </w:rPr>
      </w:pPr>
    </w:p>
    <w:p w:rsidR="00876983" w:rsidRDefault="00876983" w:rsidP="00876983">
      <w:pPr>
        <w:overflowPunct w:val="0"/>
        <w:adjustRightInd w:val="0"/>
        <w:ind w:firstLineChars="100" w:firstLine="222"/>
        <w:rPr>
          <w:rFonts w:ascii="ＭＳ 明朝" w:hAnsi="ＭＳ 明朝"/>
          <w:spacing w:val="6"/>
        </w:rPr>
      </w:pPr>
      <w:r>
        <w:rPr>
          <w:rFonts w:ascii="ＭＳ 明朝" w:hAnsi="ＭＳ 明朝" w:hint="eastAsia"/>
          <w:spacing w:val="6"/>
        </w:rPr>
        <w:t>黒潮町長　松本　敏郎  様</w:t>
      </w:r>
    </w:p>
    <w:p w:rsidR="00876983" w:rsidRDefault="00876983" w:rsidP="00876983">
      <w:pPr>
        <w:overflowPunct w:val="0"/>
        <w:adjustRightInd w:val="0"/>
        <w:rPr>
          <w:rFonts w:ascii="ＭＳ 明朝" w:hAnsi="ＭＳ 明朝"/>
          <w:spacing w:val="6"/>
        </w:rPr>
      </w:pPr>
    </w:p>
    <w:p w:rsidR="00876983" w:rsidRDefault="00876983" w:rsidP="00876983">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rsidR="00876983" w:rsidRDefault="00876983" w:rsidP="00876983">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rsidR="00876983" w:rsidRDefault="00876983" w:rsidP="00876983">
      <w:pPr>
        <w:overflowPunct w:val="0"/>
        <w:adjustRightInd w:val="0"/>
        <w:ind w:firstLineChars="1700" w:firstLine="3774"/>
        <w:rPr>
          <w:rFonts w:ascii="ＭＳ 明朝" w:hAnsi="ＭＳ 明朝"/>
          <w:spacing w:val="6"/>
        </w:rPr>
      </w:pPr>
      <w:r>
        <w:rPr>
          <w:rFonts w:ascii="ＭＳ 明朝" w:hAnsi="ＭＳ 明朝"/>
          <w:spacing w:val="6"/>
          <w:u w:val="single"/>
        </w:rPr>
        <w:t xml:space="preserve">代表者職氏名　　　　　　　　　　　　　　　</w:t>
      </w:r>
    </w:p>
    <w:p w:rsidR="00876983" w:rsidRDefault="00876983" w:rsidP="00876983">
      <w:pPr>
        <w:overflowPunct w:val="0"/>
        <w:adjustRightInd w:val="0"/>
        <w:rPr>
          <w:rFonts w:ascii="ＭＳ 明朝" w:hAnsi="ＭＳ 明朝"/>
          <w:spacing w:val="6"/>
        </w:rPr>
      </w:pPr>
    </w:p>
    <w:p w:rsidR="00876983" w:rsidRDefault="00876983" w:rsidP="00876983">
      <w:pPr>
        <w:overflowPunct w:val="0"/>
        <w:adjustRightInd w:val="0"/>
        <w:jc w:val="center"/>
        <w:rPr>
          <w:rFonts w:ascii="ＭＳ 明朝" w:hAnsi="ＭＳ 明朝"/>
          <w:spacing w:val="6"/>
          <w:sz w:val="24"/>
        </w:rPr>
      </w:pPr>
      <w:r w:rsidRPr="00876983">
        <w:rPr>
          <w:rFonts w:ascii="ＭＳ 明朝" w:hAnsi="ＭＳ 明朝" w:hint="eastAsia"/>
          <w:spacing w:val="6"/>
          <w:sz w:val="32"/>
        </w:rPr>
        <w:t>参加意向申出書</w:t>
      </w:r>
    </w:p>
    <w:tbl>
      <w:tblPr>
        <w:tblStyle w:val="a9"/>
        <w:tblW w:w="0" w:type="auto"/>
        <w:tblLook w:val="04A0" w:firstRow="1" w:lastRow="0" w:firstColumn="1" w:lastColumn="0" w:noHBand="0" w:noVBand="1"/>
      </w:tblPr>
      <w:tblGrid>
        <w:gridCol w:w="7225"/>
        <w:gridCol w:w="1269"/>
      </w:tblGrid>
      <w:tr w:rsidR="00876983" w:rsidTr="00876983">
        <w:tc>
          <w:tcPr>
            <w:tcW w:w="7225" w:type="dxa"/>
          </w:tcPr>
          <w:p w:rsidR="00876983" w:rsidRDefault="00876983" w:rsidP="00876983">
            <w:pPr>
              <w:overflowPunct w:val="0"/>
              <w:adjustRightInd w:val="0"/>
              <w:jc w:val="center"/>
              <w:rPr>
                <w:rFonts w:ascii="ＭＳ 明朝" w:hAnsi="ＭＳ 明朝"/>
                <w:spacing w:val="6"/>
              </w:rPr>
            </w:pPr>
            <w:r>
              <w:rPr>
                <w:rFonts w:ascii="ＭＳ 明朝" w:hAnsi="ＭＳ 明朝"/>
                <w:spacing w:val="6"/>
              </w:rPr>
              <w:t>参加要件</w:t>
            </w:r>
          </w:p>
        </w:tc>
        <w:tc>
          <w:tcPr>
            <w:tcW w:w="1269" w:type="dxa"/>
          </w:tcPr>
          <w:p w:rsidR="00876983" w:rsidRDefault="00876983" w:rsidP="00876983">
            <w:pPr>
              <w:overflowPunct w:val="0"/>
              <w:adjustRightInd w:val="0"/>
              <w:rPr>
                <w:rFonts w:ascii="ＭＳ 明朝" w:hAnsi="ＭＳ 明朝"/>
                <w:spacing w:val="6"/>
              </w:rPr>
            </w:pPr>
            <w:r>
              <w:rPr>
                <w:rFonts w:ascii="ＭＳ 明朝" w:hAnsi="ＭＳ 明朝"/>
                <w:spacing w:val="6"/>
              </w:rPr>
              <w:t>確認欄</w:t>
            </w:r>
            <w:r w:rsidR="00A27825">
              <w:rPr>
                <w:rFonts w:ascii="ＭＳ 明朝" w:hAnsi="ＭＳ 明朝"/>
                <w:spacing w:val="6"/>
              </w:rPr>
              <w:t>*</w:t>
            </w:r>
          </w:p>
        </w:tc>
      </w:tr>
      <w:tr w:rsidR="00876983" w:rsidTr="00876983">
        <w:trPr>
          <w:trHeight w:val="538"/>
        </w:trPr>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地方自治法施行令（昭和22年政令第16号）第167条の４の規定に該当しない者であること。</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rPr>
          <w:trHeight w:val="574"/>
        </w:trPr>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黒潮町建設工事入札参加資格停止措置要綱に規定する入札参加資格停止処分を受けていないこと。</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会社更生法（平成14年法律第154号）に基づき更正手続開始の申し立てがなされていない者又は民事再生法（平成11年法律第225号）に基づき再生手続開始の申し立てがなされていない者であること。</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黒潮町から黒潮町の事務及び事業における暴力団の排除に関する規則（平成26年３月19日規則第４号）に基づく入札参加資格停止措置を、プロポーザル参加申込の期限日から審査委員会の審査までの期間内に受けていないこと又は同規則第２条第２項第５号に規定する排除措置対象者に該当しないこと。</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私的独占の禁止及び公正取引の確保に関する法律（昭和22年法律第54号）第３条又は第８条第１号の規定に違反するとして、公正取引委員会から排除措置命令又は課徴金納付命令を受け、同委員会から告発若しくは逮捕されていない者又は逮捕を経ないで公訴を提起され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c>
          <w:tcPr>
            <w:tcW w:w="7225" w:type="dxa"/>
            <w:vAlign w:val="center"/>
          </w:tcPr>
          <w:p w:rsidR="00876983" w:rsidRPr="009202FC" w:rsidRDefault="00876983" w:rsidP="00876983">
            <w:pPr>
              <w:overflowPunct w:val="0"/>
              <w:adjustRightInd w:val="0"/>
              <w:rPr>
                <w:rFonts w:asciiTheme="minorEastAsia" w:hAnsiTheme="minorEastAsia"/>
                <w:spacing w:val="6"/>
                <w:sz w:val="16"/>
              </w:rPr>
            </w:pPr>
            <w:r w:rsidRPr="009202FC">
              <w:rPr>
                <w:rFonts w:asciiTheme="minorEastAsia" w:hAnsiTheme="minorEastAsia" w:hint="eastAsia"/>
                <w:sz w:val="16"/>
                <w:szCs w:val="18"/>
              </w:rPr>
              <w:t>役員又は使用人等が刑法（明治40年法律第45号）第96条の６又は第198条の規定に違反する容疑により逮捕されていない者又は逮捕を経ないで公訴を提起されていない者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c>
          <w:tcPr>
            <w:tcW w:w="7225" w:type="dxa"/>
            <w:vAlign w:val="center"/>
          </w:tcPr>
          <w:p w:rsidR="00876983" w:rsidRPr="009202FC" w:rsidRDefault="00876983" w:rsidP="00C517E4">
            <w:pPr>
              <w:overflowPunct w:val="0"/>
              <w:adjustRightInd w:val="0"/>
              <w:rPr>
                <w:rFonts w:asciiTheme="minorEastAsia" w:hAnsiTheme="minorEastAsia"/>
                <w:spacing w:val="6"/>
                <w:sz w:val="16"/>
              </w:rPr>
            </w:pPr>
            <w:r w:rsidRPr="009202FC">
              <w:rPr>
                <w:rFonts w:asciiTheme="minorEastAsia" w:hAnsiTheme="minorEastAsia" w:hint="eastAsia"/>
                <w:sz w:val="16"/>
                <w:szCs w:val="18"/>
              </w:rPr>
              <w:t>平成27年４月１日以降に自治体が発注した類似業務を受託し、契約を履行完了した実績がある者。類似業務とは，</w:t>
            </w:r>
            <w:r w:rsidR="00C517E4" w:rsidRPr="00C517E4">
              <w:rPr>
                <w:rFonts w:asciiTheme="minorEastAsia" w:hAnsiTheme="minorEastAsia" w:hint="eastAsia"/>
                <w:sz w:val="16"/>
                <w:szCs w:val="18"/>
              </w:rPr>
              <w:t>介護認定調査システム</w:t>
            </w:r>
            <w:r w:rsidRPr="009202FC">
              <w:rPr>
                <w:rFonts w:asciiTheme="minorEastAsia" w:hAnsiTheme="minorEastAsia" w:hint="eastAsia"/>
                <w:sz w:val="16"/>
                <w:szCs w:val="18"/>
              </w:rPr>
              <w:t>導入業務をいう。また当該業務実績については、支社又は営業所等の実績も可とする。</w:t>
            </w:r>
            <w:bookmarkStart w:id="0" w:name="_GoBack"/>
            <w:bookmarkEnd w:id="0"/>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rPr>
          <w:trHeight w:val="633"/>
        </w:trPr>
        <w:tc>
          <w:tcPr>
            <w:tcW w:w="7225" w:type="dxa"/>
            <w:vAlign w:val="center"/>
          </w:tcPr>
          <w:p w:rsidR="00876983" w:rsidRPr="009202FC" w:rsidRDefault="00876983" w:rsidP="00876983">
            <w:pPr>
              <w:rPr>
                <w:rFonts w:asciiTheme="minorEastAsia" w:hAnsiTheme="minorEastAsia"/>
                <w:sz w:val="16"/>
                <w:szCs w:val="18"/>
              </w:rPr>
            </w:pPr>
            <w:r w:rsidRPr="009202FC">
              <w:rPr>
                <w:rFonts w:asciiTheme="minorEastAsia" w:hAnsiTheme="minorEastAsia" w:hint="eastAsia"/>
                <w:sz w:val="16"/>
                <w:szCs w:val="18"/>
              </w:rPr>
              <w:t>直近２年度分の市町村税を滞納していない者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rPr>
          <w:trHeight w:val="542"/>
        </w:trPr>
        <w:tc>
          <w:tcPr>
            <w:tcW w:w="7225" w:type="dxa"/>
            <w:vAlign w:val="center"/>
          </w:tcPr>
          <w:p w:rsidR="00876983" w:rsidRPr="009202FC" w:rsidRDefault="00876983" w:rsidP="00876983">
            <w:pPr>
              <w:rPr>
                <w:rFonts w:asciiTheme="minorEastAsia" w:hAnsiTheme="minorEastAsia"/>
                <w:sz w:val="16"/>
                <w:szCs w:val="18"/>
              </w:rPr>
            </w:pPr>
            <w:r w:rsidRPr="009202FC">
              <w:rPr>
                <w:rFonts w:asciiTheme="minorEastAsia" w:hAnsiTheme="minorEastAsia" w:hint="eastAsia"/>
                <w:sz w:val="16"/>
                <w:szCs w:val="18"/>
              </w:rPr>
              <w:t>直近２年度分の都道府県税を滞納していない者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rPr>
          <w:trHeight w:val="565"/>
        </w:trPr>
        <w:tc>
          <w:tcPr>
            <w:tcW w:w="7225" w:type="dxa"/>
            <w:vAlign w:val="center"/>
          </w:tcPr>
          <w:p w:rsidR="00876983" w:rsidRPr="009202FC" w:rsidRDefault="00876983" w:rsidP="00876983">
            <w:pPr>
              <w:rPr>
                <w:rFonts w:asciiTheme="minorEastAsia" w:hAnsiTheme="minorEastAsia"/>
                <w:sz w:val="16"/>
                <w:szCs w:val="18"/>
              </w:rPr>
            </w:pPr>
            <w:r w:rsidRPr="009202FC">
              <w:rPr>
                <w:rFonts w:asciiTheme="minorEastAsia" w:hAnsiTheme="minorEastAsia" w:hint="eastAsia"/>
                <w:sz w:val="16"/>
                <w:szCs w:val="18"/>
              </w:rPr>
              <w:t>直近２年分の国税を滞納していない者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r w:rsidR="00876983" w:rsidTr="00876983">
        <w:trPr>
          <w:trHeight w:val="558"/>
        </w:trPr>
        <w:tc>
          <w:tcPr>
            <w:tcW w:w="7225" w:type="dxa"/>
            <w:vAlign w:val="center"/>
          </w:tcPr>
          <w:p w:rsidR="00876983" w:rsidRPr="00876983" w:rsidRDefault="00876983" w:rsidP="00876983">
            <w:pPr>
              <w:rPr>
                <w:rFonts w:asciiTheme="majorEastAsia" w:eastAsiaTheme="majorEastAsia" w:hAnsiTheme="majorEastAsia"/>
                <w:sz w:val="16"/>
                <w:szCs w:val="18"/>
              </w:rPr>
            </w:pPr>
            <w:r w:rsidRPr="00876983">
              <w:rPr>
                <w:rFonts w:asciiTheme="majorEastAsia" w:eastAsiaTheme="majorEastAsia" w:hAnsiTheme="majorEastAsia" w:hint="eastAsia"/>
                <w:sz w:val="16"/>
                <w:szCs w:val="18"/>
              </w:rPr>
              <w:t>直近２年分の社会保険料を滞納していない者</w:t>
            </w:r>
          </w:p>
        </w:tc>
        <w:tc>
          <w:tcPr>
            <w:tcW w:w="1269" w:type="dxa"/>
            <w:vAlign w:val="center"/>
          </w:tcPr>
          <w:p w:rsidR="00876983" w:rsidRPr="00876983" w:rsidRDefault="00876983" w:rsidP="00876983">
            <w:pPr>
              <w:overflowPunct w:val="0"/>
              <w:adjustRightInd w:val="0"/>
              <w:jc w:val="center"/>
              <w:rPr>
                <w:rFonts w:ascii="ＭＳ 明朝" w:hAnsi="ＭＳ 明朝"/>
                <w:spacing w:val="6"/>
                <w:sz w:val="24"/>
              </w:rPr>
            </w:pPr>
            <w:r w:rsidRPr="00876983">
              <w:rPr>
                <w:rFonts w:ascii="ＭＳ 明朝" w:hAnsi="ＭＳ 明朝"/>
                <w:spacing w:val="6"/>
                <w:sz w:val="24"/>
              </w:rPr>
              <w:t>□</w:t>
            </w:r>
          </w:p>
        </w:tc>
      </w:tr>
    </w:tbl>
    <w:p w:rsidR="00876983" w:rsidRPr="009202FC" w:rsidRDefault="00876983" w:rsidP="00876983">
      <w:pPr>
        <w:overflowPunct w:val="0"/>
        <w:adjustRightInd w:val="0"/>
        <w:rPr>
          <w:rFonts w:ascii="ＭＳ 明朝" w:hAnsi="ＭＳ 明朝"/>
          <w:spacing w:val="6"/>
          <w:sz w:val="18"/>
        </w:rPr>
      </w:pPr>
      <w:r w:rsidRPr="009202FC">
        <w:rPr>
          <w:rFonts w:ascii="ＭＳ 明朝" w:hAnsi="ＭＳ 明朝"/>
          <w:spacing w:val="6"/>
          <w:sz w:val="18"/>
        </w:rPr>
        <w:t>※要件を満たすことを確認し□欄にチェックをしてください。</w:t>
      </w:r>
    </w:p>
    <w:sectPr w:rsidR="00876983" w:rsidRPr="009202FC" w:rsidSect="00876983">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55" w:rsidRDefault="00404E55" w:rsidP="00404E55">
      <w:r>
        <w:separator/>
      </w:r>
    </w:p>
  </w:endnote>
  <w:endnote w:type="continuationSeparator" w:id="0">
    <w:p w:rsidR="00404E55" w:rsidRDefault="00404E55" w:rsidP="0040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55" w:rsidRDefault="00404E55" w:rsidP="00404E55">
      <w:r>
        <w:separator/>
      </w:r>
    </w:p>
  </w:footnote>
  <w:footnote w:type="continuationSeparator" w:id="0">
    <w:p w:rsidR="00404E55" w:rsidRDefault="00404E55" w:rsidP="00404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5"/>
    <w:rsid w:val="00404E55"/>
    <w:rsid w:val="00732C30"/>
    <w:rsid w:val="00876983"/>
    <w:rsid w:val="009202FC"/>
    <w:rsid w:val="009C385F"/>
    <w:rsid w:val="009D0C71"/>
    <w:rsid w:val="00A27825"/>
    <w:rsid w:val="00B443CC"/>
    <w:rsid w:val="00C517E4"/>
    <w:rsid w:val="00CC1405"/>
    <w:rsid w:val="00CF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2A2A0A2-218E-4B6B-88F3-27AE5AA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8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405"/>
    <w:pPr>
      <w:overflowPunct w:val="0"/>
      <w:adjustRightInd w:val="0"/>
      <w:ind w:leftChars="65" w:left="65"/>
    </w:pPr>
    <w:rPr>
      <w:rFonts w:ascii="ＭＳ Ｐゴシック" w:eastAsia="ＭＳ Ｐゴシック" w:hAnsi="ＭＳ Ｐゴシック" w:cs="Times New Roman"/>
      <w:color w:val="000000"/>
      <w:kern w:val="0"/>
      <w:sz w:val="24"/>
      <w:szCs w:val="20"/>
    </w:rPr>
  </w:style>
  <w:style w:type="character" w:customStyle="1" w:styleId="a4">
    <w:name w:val="本文インデント (文字)"/>
    <w:basedOn w:val="a0"/>
    <w:link w:val="a3"/>
    <w:rsid w:val="00CC1405"/>
    <w:rPr>
      <w:rFonts w:ascii="ＭＳ Ｐゴシック" w:eastAsia="ＭＳ Ｐゴシック" w:hAnsi="ＭＳ Ｐゴシック" w:cs="Times New Roman"/>
      <w:color w:val="000000"/>
      <w:kern w:val="0"/>
      <w:sz w:val="24"/>
      <w:szCs w:val="20"/>
    </w:rPr>
  </w:style>
  <w:style w:type="paragraph" w:styleId="a5">
    <w:name w:val="header"/>
    <w:basedOn w:val="a"/>
    <w:link w:val="a6"/>
    <w:uiPriority w:val="99"/>
    <w:unhideWhenUsed/>
    <w:rsid w:val="00404E55"/>
    <w:pPr>
      <w:tabs>
        <w:tab w:val="center" w:pos="4252"/>
        <w:tab w:val="right" w:pos="8504"/>
      </w:tabs>
      <w:snapToGrid w:val="0"/>
    </w:pPr>
  </w:style>
  <w:style w:type="character" w:customStyle="1" w:styleId="a6">
    <w:name w:val="ヘッダー (文字)"/>
    <w:basedOn w:val="a0"/>
    <w:link w:val="a5"/>
    <w:uiPriority w:val="99"/>
    <w:rsid w:val="00404E55"/>
  </w:style>
  <w:style w:type="paragraph" w:styleId="a7">
    <w:name w:val="footer"/>
    <w:basedOn w:val="a"/>
    <w:link w:val="a8"/>
    <w:uiPriority w:val="99"/>
    <w:unhideWhenUsed/>
    <w:rsid w:val="00404E55"/>
    <w:pPr>
      <w:tabs>
        <w:tab w:val="center" w:pos="4252"/>
        <w:tab w:val="right" w:pos="8504"/>
      </w:tabs>
      <w:snapToGrid w:val="0"/>
    </w:pPr>
  </w:style>
  <w:style w:type="character" w:customStyle="1" w:styleId="a8">
    <w:name w:val="フッター (文字)"/>
    <w:basedOn w:val="a0"/>
    <w:link w:val="a7"/>
    <w:uiPriority w:val="99"/>
    <w:rsid w:val="00404E55"/>
  </w:style>
  <w:style w:type="table" w:styleId="a9">
    <w:name w:val="Table Grid"/>
    <w:basedOn w:val="a1"/>
    <w:uiPriority w:val="39"/>
    <w:rsid w:val="0087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17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1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武政 志保</cp:lastModifiedBy>
  <cp:revision>8</cp:revision>
  <cp:lastPrinted>2023-05-16T13:18:00Z</cp:lastPrinted>
  <dcterms:created xsi:type="dcterms:W3CDTF">2020-07-07T08:14:00Z</dcterms:created>
  <dcterms:modified xsi:type="dcterms:W3CDTF">2023-05-16T13:31:00Z</dcterms:modified>
</cp:coreProperties>
</file>