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様式２</w:t>
      </w:r>
    </w:p>
    <w:p>
      <w:pPr>
        <w:pStyle w:val="0"/>
        <w:widowControl w:val="1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t>誓　約　書</w:t>
      </w:r>
    </w:p>
    <w:p>
      <w:pPr>
        <w:pStyle w:val="0"/>
        <w:widowControl w:val="1"/>
        <w:jc w:val="center"/>
        <w:rPr>
          <w:rFonts w:hint="default" w:ascii="ＭＳ 明朝" w:hAnsi="ＭＳ 明朝" w:eastAsia="ＭＳ 明朝"/>
          <w:kern w:val="0"/>
        </w:rPr>
      </w:pPr>
    </w:p>
    <w:p>
      <w:pPr>
        <w:pStyle w:val="15"/>
        <w:spacing w:before="0" w:beforeLines="0" w:beforeAutospacing="0" w:after="0" w:afterLines="0" w:afterAutospacing="0"/>
        <w:ind w:firstLine="21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今般黒潮町インターネットサービス提供事業者選定プロポーザル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以下「プロポーザル」という。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に参加すべく申込書を提出しましたが、プロポーザルに参加することが決定しました場合は、貴町における諸規定を厳守し、公正な提案をいたします。</w:t>
      </w:r>
    </w:p>
    <w:p>
      <w:pPr>
        <w:pStyle w:val="0"/>
        <w:widowControl w:val="1"/>
        <w:ind w:firstLine="21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もし、下記事項に該当した場合は、直ちに指示に従い、自己の負担において物品の取替え、補償その他一切の責任をとることはもちろん、提案参加資格の取消しを受けましても何等異存有りません。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以上誓約いたします。</w:t>
      </w:r>
    </w:p>
    <w:p>
      <w:pPr>
        <w:pStyle w:val="0"/>
        <w:widowControl w:val="1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t>令和　　年　　月　　日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黒潮町長　様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所在地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〒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　　　　　　　　　　　　　　　　　　　　　（社印）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　　　　　　　　　　（実印）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widowControl w:val="1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t>記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提案において、その公正な執行を妨げた場合又は公正な価格の成立を害し、若しくは不正な利益を得るために連合したとき。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契約者が契約を履行することを妨げたとき。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故意に製造を粗雑にし、又は物品の品質若しくは数量に関し不正の行為をしたとき。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正当な理由がなくて契約の履行をしなかったとき。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雇用、物品の製造、修理、購入及び借入れに際し、町の担当者が行う監督又は検査の実施に当たり、職員の職務の執行を妨げたとき。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売買等の契約に違反し、契約の相手方として不適当であると認められたとき。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業務に関し賄賂等の刑事事件を起こしたとき。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社会的信用を失墜する行為をなし、契約の相手方として不適当であると認められたとき。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不渡手形の発行、債権差押等経営状態が著しく悪化したとき。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労働基準法、労働安全衛生法等労働関係法令に違反し、処罰を受けたとき。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天災その他不可抗力の事由による場合を除き、履行遅延があったとき。</w:t>
      </w:r>
    </w:p>
    <w:p>
      <w:pPr>
        <w:pStyle w:val="0"/>
        <w:widowControl w:val="1"/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 w:ascii="ＭＳ 明朝" w:hAnsi="ＭＳ 明朝" w:eastAsia="ＭＳ 明朝"/>
          <w:kern w:val="0"/>
        </w:rPr>
        <w:t>２号から６号までのいずれかに該当する事実があった時から２年を経過しない者を契約の履行に当たり代理人、支配人その他の使用人として使用したとき。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AE83FAE"/>
    <w:lvl w:ilvl="0" w:tplc="3C865BD4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51"/>
    </w:p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 w:eastAsia="ＭＳ 明朝"/>
      <w:kern w:val="0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  <w:kern w:val="0"/>
    </w:rPr>
  </w:style>
  <w:style w:type="character" w:styleId="20" w:customStyle="1">
    <w:name w:val="結語 (文字)"/>
    <w:basedOn w:val="10"/>
    <w:next w:val="20"/>
    <w:link w:val="19"/>
    <w:uiPriority w:val="0"/>
    <w:rPr>
      <w:rFonts w:ascii="ＭＳ 明朝" w:hAnsi="ＭＳ 明朝" w:eastAsia="ＭＳ 明朝"/>
      <w:kern w:val="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479</TotalTime>
  <Pages>1</Pages>
  <Words>0</Words>
  <Characters>728</Characters>
  <Application>JUST Note</Application>
  <Lines>36</Lines>
  <Paragraphs>25</Paragraphs>
  <CharactersWithSpaces>780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酒井 真哉</dc:creator>
  <cp:lastModifiedBy>酒井 真哉</cp:lastModifiedBy>
  <dcterms:created xsi:type="dcterms:W3CDTF">2023-01-13T02:31:00Z</dcterms:created>
  <dcterms:modified xsi:type="dcterms:W3CDTF">2023-01-16T08:00:23Z</dcterms:modified>
  <cp:revision>2</cp:revision>
</cp:coreProperties>
</file>