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16513E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102C0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8204B" w:rsidRPr="00FB09A1" w:rsidRDefault="0018204B" w:rsidP="001820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right="486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令和　　　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年　　月　　日</w:t>
            </w:r>
          </w:p>
          <w:p w:rsidR="0018204B" w:rsidRPr="00FB09A1" w:rsidRDefault="0018204B" w:rsidP="001820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18204B" w:rsidRPr="00FB09A1" w:rsidRDefault="0018204B" w:rsidP="001820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黒潮町長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様</w:t>
            </w:r>
          </w:p>
          <w:p w:rsidR="0018204B" w:rsidRPr="00FB09A1" w:rsidRDefault="0018204B" w:rsidP="001820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18204B" w:rsidRPr="00FB09A1" w:rsidRDefault="0018204B" w:rsidP="001820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</w:t>
            </w:r>
          </w:p>
          <w:p w:rsidR="0018204B" w:rsidRPr="00FB09A1" w:rsidRDefault="0018204B" w:rsidP="001820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2C4AF6A6" wp14:editId="52E511C6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64770</wp:posOffset>
                      </wp:positionV>
                      <wp:extent cx="604520" cy="274320"/>
                      <wp:effectExtent l="0" t="0" r="0" b="254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452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18204B" w:rsidRDefault="0018204B" w:rsidP="0018204B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申請者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C4AF6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164.25pt;margin-top:5.1pt;width:47.6pt;height:21.6pt;z-index:251644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" filled="f" stroked="f">
                      <v:textbox style="mso-fit-shape-to-text:t">
                        <w:txbxContent>
                          <w:p w:rsidR="0018204B" w:rsidRDefault="0018204B" w:rsidP="0018204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申請者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住　所(事業所)</w:t>
            </w:r>
          </w:p>
          <w:p w:rsidR="0018204B" w:rsidRPr="00FB09A1" w:rsidRDefault="0018204B" w:rsidP="001820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氏　名　　　　　　　　　　　　　 印</w:t>
            </w:r>
          </w:p>
          <w:p w:rsidR="0018204B" w:rsidRPr="00FB09A1" w:rsidRDefault="0018204B" w:rsidP="001820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18204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="00100B27" w:rsidRPr="00100B2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（注１）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18204B" w:rsidRDefault="0018204B" w:rsidP="0018204B">
      <w:pPr>
        <w:suppressAutoHyphens/>
        <w:wordWrap w:val="0"/>
        <w:spacing w:line="20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21"/>
        </w:rPr>
      </w:pPr>
      <w:r w:rsidRPr="0018204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（注１）</w:t>
      </w:r>
      <w:r w:rsidR="00C35FF6" w:rsidRPr="0018204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には、</w:t>
      </w:r>
      <w:r w:rsidR="003F42DD" w:rsidRPr="0018204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経済産業大臣が生じていると認める「信用の収縮」</w:t>
      </w:r>
      <w:r w:rsidR="00C35FF6" w:rsidRPr="0018204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を入れる。</w:t>
      </w:r>
    </w:p>
    <w:p w:rsidR="00C35FF6" w:rsidRPr="0018204B" w:rsidRDefault="00C35FF6" w:rsidP="0018204B">
      <w:pPr>
        <w:suppressAutoHyphens/>
        <w:wordWrap w:val="0"/>
        <w:spacing w:line="20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21"/>
        </w:rPr>
      </w:pPr>
      <w:r w:rsidRPr="0018204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（注２）２の（ロ）の見込み売上高等には、実績を記入することができる。</w:t>
      </w:r>
    </w:p>
    <w:p w:rsidR="00C35FF6" w:rsidRPr="0018204B" w:rsidRDefault="00C35FF6" w:rsidP="0018204B">
      <w:pPr>
        <w:suppressAutoHyphens/>
        <w:wordWrap w:val="0"/>
        <w:spacing w:line="200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21"/>
        </w:rPr>
      </w:pPr>
      <w:r w:rsidRPr="0018204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（留意事項）</w:t>
      </w:r>
    </w:p>
    <w:p w:rsidR="00C35FF6" w:rsidRPr="0018204B" w:rsidRDefault="00C35FF6" w:rsidP="0018204B">
      <w:pPr>
        <w:suppressAutoHyphens/>
        <w:wordWrap w:val="0"/>
        <w:spacing w:line="20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21"/>
        </w:rPr>
      </w:pPr>
      <w:r w:rsidRPr="0018204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 xml:space="preserve">　①　本認定とは別に、金融機関及び信用保証協会による金融上の審査があります。</w:t>
      </w:r>
    </w:p>
    <w:p w:rsidR="0018204B" w:rsidRDefault="0018204B" w:rsidP="0018204B">
      <w:pPr>
        <w:suppressAutoHyphens/>
        <w:wordWrap w:val="0"/>
        <w:spacing w:line="200" w:lineRule="exact"/>
        <w:ind w:left="360" w:hangingChars="200" w:hanging="360"/>
        <w:jc w:val="left"/>
        <w:textAlignment w:val="baseline"/>
        <w:rPr>
          <w:sz w:val="18"/>
        </w:rPr>
      </w:pPr>
      <w:r w:rsidRPr="0018204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 xml:space="preserve">　②　</w:t>
      </w:r>
      <w:r w:rsidR="00C35FF6" w:rsidRPr="0018204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長</w:t>
      </w:r>
      <w:r w:rsidRPr="0018204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黒潮町長</w:t>
      </w:r>
      <w:r w:rsidR="00C35FF6" w:rsidRPr="0018204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から認定を受けた後、本認定の有効期間内に金融機関又は信用保証協会に対して、</w:t>
      </w:r>
      <w:r w:rsidR="00084891" w:rsidRPr="0018204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危機</w:t>
      </w:r>
      <w:r w:rsidR="00C35FF6" w:rsidRPr="0018204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関連保証の申込みを行うことが必要です。</w:t>
      </w:r>
      <w:r w:rsidR="00E65973" w:rsidRPr="0018204B">
        <w:rPr>
          <w:rFonts w:ascii="ＭＳ ゴシック" w:eastAsia="ＭＳ ゴシック" w:hAnsi="ＭＳ ゴシック" w:cs="ＭＳ ゴシック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288D6AC" wp14:editId="66A077D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57F2B" id="正方形/長方形 7" o:spid="_x0000_s1026" style="position:absolute;left:0;text-align:left;margin-left:233.95pt;margin-top:32.25pt;width:14.25pt;height:8.8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p w:rsidR="0018204B" w:rsidRDefault="0018204B" w:rsidP="0018204B">
      <w:pPr>
        <w:rPr>
          <w:sz w:val="18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C1B7F49" wp14:editId="35EEE112">
                <wp:simplePos x="0" y="0"/>
                <wp:positionH relativeFrom="margin">
                  <wp:posOffset>-3175</wp:posOffset>
                </wp:positionH>
                <wp:positionV relativeFrom="paragraph">
                  <wp:posOffset>25400</wp:posOffset>
                </wp:positionV>
                <wp:extent cx="5410200" cy="1441450"/>
                <wp:effectExtent l="0" t="0" r="19050" b="254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04B" w:rsidRDefault="0018204B" w:rsidP="0018204B">
                            <w:pPr>
                              <w:wordWrap w:val="0"/>
                              <w:ind w:right="420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黒潮海森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第　　　号　　</w:t>
                            </w:r>
                          </w:p>
                          <w:p w:rsidR="0018204B" w:rsidRPr="00361E64" w:rsidRDefault="0018204B" w:rsidP="0018204B">
                            <w:pPr>
                              <w:ind w:right="420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Pr="00361E6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年　　月　　日　　</w:t>
                            </w:r>
                          </w:p>
                          <w:p w:rsidR="0018204B" w:rsidRPr="00361E64" w:rsidRDefault="0018204B" w:rsidP="0018204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Pr="00361E64">
                              <w:rPr>
                                <w:rFonts w:asciiTheme="majorEastAsia" w:eastAsiaTheme="majorEastAsia" w:hAnsiTheme="majorEastAsia" w:hint="eastAsia"/>
                              </w:rPr>
                              <w:t>申請のとおり、相違ないことを認定します。</w:t>
                            </w:r>
                          </w:p>
                          <w:p w:rsidR="0018204B" w:rsidRPr="00361E64" w:rsidRDefault="0018204B" w:rsidP="0018204B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（注）本認定書の有効期間：令和</w:t>
                            </w:r>
                            <w:r w:rsidRPr="00361E6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年　　月　　日から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令和　</w:t>
                            </w:r>
                            <w:r w:rsidRPr="00361E64">
                              <w:rPr>
                                <w:rFonts w:asciiTheme="majorEastAsia" w:eastAsiaTheme="majorEastAsia" w:hAnsiTheme="majorEastAsia" w:hint="eastAsia"/>
                              </w:rPr>
                              <w:t>年　　月　　日まで</w:t>
                            </w:r>
                          </w:p>
                          <w:p w:rsidR="0018204B" w:rsidRDefault="0018204B" w:rsidP="0018204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61E6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</w:t>
                            </w:r>
                          </w:p>
                          <w:p w:rsidR="0018204B" w:rsidRPr="00361E64" w:rsidRDefault="0018204B" w:rsidP="0018204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18204B" w:rsidRPr="00361E64" w:rsidRDefault="0018204B" w:rsidP="0018204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61E6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黒潮町長　</w:t>
                            </w:r>
                            <w:r w:rsidR="00497B7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松本　</w:t>
                            </w:r>
                            <w:bookmarkStart w:id="0" w:name="_GoBack"/>
                            <w:bookmarkEnd w:id="0"/>
                            <w:r w:rsidR="00497B7B">
                              <w:rPr>
                                <w:rFonts w:asciiTheme="majorEastAsia" w:eastAsiaTheme="majorEastAsia" w:hAnsiTheme="majorEastAsia" w:hint="eastAsia"/>
                              </w:rPr>
                              <w:t>敏郎</w:t>
                            </w:r>
                            <w:r w:rsidRPr="00361E6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B7F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.25pt;margin-top:2pt;width:426pt;height:113.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">
                <v:textbox>
                  <w:txbxContent>
                    <w:p w:rsidR="0018204B" w:rsidRDefault="0018204B" w:rsidP="0018204B">
                      <w:pPr>
                        <w:wordWrap w:val="0"/>
                        <w:ind w:right="420"/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黒潮海森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第　　　号　　</w:t>
                      </w:r>
                    </w:p>
                    <w:p w:rsidR="0018204B" w:rsidRPr="00361E64" w:rsidRDefault="0018204B" w:rsidP="0018204B">
                      <w:pPr>
                        <w:ind w:right="420"/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Pr="00361E64">
                        <w:rPr>
                          <w:rFonts w:asciiTheme="majorEastAsia" w:eastAsiaTheme="majorEastAsia" w:hAnsiTheme="majorEastAsia" w:hint="eastAsia"/>
                        </w:rPr>
                        <w:t xml:space="preserve">　　年　　月　　日　　</w:t>
                      </w:r>
                    </w:p>
                    <w:p w:rsidR="0018204B" w:rsidRPr="00361E64" w:rsidRDefault="0018204B" w:rsidP="0018204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 w:rsidRPr="00361E64">
                        <w:rPr>
                          <w:rFonts w:asciiTheme="majorEastAsia" w:eastAsiaTheme="majorEastAsia" w:hAnsiTheme="majorEastAsia" w:hint="eastAsia"/>
                        </w:rPr>
                        <w:t>申請のとおり、相違ないことを認定します。</w:t>
                      </w:r>
                    </w:p>
                    <w:p w:rsidR="0018204B" w:rsidRPr="00361E64" w:rsidRDefault="0018204B" w:rsidP="0018204B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（注）本認定書の有効期間：令和</w:t>
                      </w:r>
                      <w:r w:rsidRPr="00361E64">
                        <w:rPr>
                          <w:rFonts w:asciiTheme="majorEastAsia" w:eastAsiaTheme="majorEastAsia" w:hAnsiTheme="majorEastAsia" w:hint="eastAsia"/>
                        </w:rPr>
                        <w:t xml:space="preserve">　　年　　月　　日から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令和　</w:t>
                      </w:r>
                      <w:r w:rsidRPr="00361E64">
                        <w:rPr>
                          <w:rFonts w:asciiTheme="majorEastAsia" w:eastAsiaTheme="majorEastAsia" w:hAnsiTheme="majorEastAsia" w:hint="eastAsia"/>
                        </w:rPr>
                        <w:t>年　　月　　日まで</w:t>
                      </w:r>
                    </w:p>
                    <w:p w:rsidR="0018204B" w:rsidRDefault="0018204B" w:rsidP="0018204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61E64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</w:t>
                      </w:r>
                    </w:p>
                    <w:p w:rsidR="0018204B" w:rsidRPr="00361E64" w:rsidRDefault="0018204B" w:rsidP="0018204B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18204B" w:rsidRPr="00361E64" w:rsidRDefault="0018204B" w:rsidP="0018204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61E64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黒潮町長　</w:t>
                      </w:r>
                      <w:r w:rsidR="00497B7B">
                        <w:rPr>
                          <w:rFonts w:asciiTheme="majorEastAsia" w:eastAsiaTheme="majorEastAsia" w:hAnsiTheme="majorEastAsia" w:hint="eastAsia"/>
                        </w:rPr>
                        <w:t xml:space="preserve">松本　</w:t>
                      </w:r>
                      <w:bookmarkStart w:id="1" w:name="_GoBack"/>
                      <w:bookmarkEnd w:id="1"/>
                      <w:r w:rsidR="00497B7B">
                        <w:rPr>
                          <w:rFonts w:asciiTheme="majorEastAsia" w:eastAsiaTheme="majorEastAsia" w:hAnsiTheme="majorEastAsia" w:hint="eastAsia"/>
                        </w:rPr>
                        <w:t>敏郎</w:t>
                      </w:r>
                      <w:r w:rsidRPr="00361E64">
                        <w:rPr>
                          <w:rFonts w:asciiTheme="majorEastAsia" w:eastAsiaTheme="majorEastAsia" w:hAnsiTheme="majorEastAsia" w:hint="eastAsia"/>
                        </w:rPr>
                        <w:t xml:space="preserve">　　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4207" w:rsidRDefault="00FB4207" w:rsidP="0018204B">
      <w:pPr>
        <w:rPr>
          <w:sz w:val="18"/>
        </w:rPr>
      </w:pPr>
    </w:p>
    <w:p w:rsidR="0018204B" w:rsidRDefault="0018204B" w:rsidP="0018204B">
      <w:pPr>
        <w:rPr>
          <w:sz w:val="18"/>
        </w:rPr>
      </w:pPr>
    </w:p>
    <w:p w:rsidR="0018204B" w:rsidRDefault="0018204B" w:rsidP="0018204B">
      <w:pPr>
        <w:rPr>
          <w:sz w:val="18"/>
        </w:rPr>
      </w:pPr>
    </w:p>
    <w:p w:rsidR="0018204B" w:rsidRPr="00DC3EFD" w:rsidRDefault="0018204B" w:rsidP="001820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486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</w:t>
      </w:r>
      <w:r w:rsidRPr="00E25812">
        <w:rPr>
          <w:rFonts w:ascii="ＭＳ ゴシック" w:eastAsia="ＭＳ ゴシック" w:hAnsi="ＭＳ ゴシック" w:hint="eastAsia"/>
          <w:szCs w:val="21"/>
        </w:rPr>
        <w:t>（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中小企業信用保険法第２条第</w:t>
      </w:r>
      <w:r>
        <w:rPr>
          <w:rFonts w:asciiTheme="majorEastAsia" w:eastAsiaTheme="majorEastAsia" w:hAnsiTheme="majorEastAsia" w:cs="Times New Roman" w:hint="eastAsia"/>
          <w:szCs w:val="21"/>
        </w:rPr>
        <w:t>６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項</w:t>
      </w:r>
      <w:r>
        <w:rPr>
          <w:rFonts w:asciiTheme="majorEastAsia" w:eastAsiaTheme="majorEastAsia" w:hAnsiTheme="majorEastAsia" w:cs="Times New Roman" w:hint="eastAsia"/>
          <w:szCs w:val="21"/>
        </w:rPr>
        <w:t>の規定による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認定</w:t>
      </w:r>
      <w:r w:rsidRPr="00E25812">
        <w:rPr>
          <w:rFonts w:ascii="ＭＳ ゴシック" w:eastAsia="ＭＳ ゴシック" w:hAnsi="ＭＳ ゴシック" w:hint="eastAsia"/>
          <w:szCs w:val="21"/>
        </w:rPr>
        <w:t>申請書の添付書類）</w:t>
      </w:r>
    </w:p>
    <w:p w:rsidR="0018204B" w:rsidRDefault="0018204B" w:rsidP="0018204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  <w:u w:val="single" w:color="000000"/>
        </w:rPr>
      </w:pPr>
    </w:p>
    <w:p w:rsidR="0018204B" w:rsidRPr="00DC3EFD" w:rsidRDefault="0018204B" w:rsidP="0018204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>申請者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名　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　　　　　　　　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>印</w:t>
      </w:r>
    </w:p>
    <w:p w:rsidR="0018204B" w:rsidRPr="00DC3EFD" w:rsidRDefault="0018204B" w:rsidP="0018204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18204B" w:rsidRPr="00DC3EFD" w:rsidRDefault="0018204B" w:rsidP="0018204B">
      <w:pPr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１　最近１箇月間の売上高について</w:t>
      </w:r>
    </w:p>
    <w:p w:rsidR="0018204B" w:rsidRPr="00DC3EFD" w:rsidRDefault="0018204B" w:rsidP="0018204B">
      <w:pPr>
        <w:numPr>
          <w:ilvl w:val="1"/>
          <w:numId w:val="9"/>
        </w:numPr>
        <w:jc w:val="left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最近１箇月</w:t>
      </w:r>
      <w:r>
        <w:rPr>
          <w:rFonts w:asciiTheme="majorEastAsia" w:eastAsiaTheme="majorEastAsia" w:hAnsiTheme="majorEastAsia" w:cs="Times New Roman" w:hint="eastAsia"/>
          <w:szCs w:val="21"/>
        </w:rPr>
        <w:t>間の売上高について　　　　　　　　　　　　　　　　　（単位：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円）</w:t>
      </w:r>
    </w:p>
    <w:tbl>
      <w:tblPr>
        <w:tblStyle w:val="af1"/>
        <w:tblW w:w="8506" w:type="dxa"/>
        <w:tblInd w:w="420" w:type="dxa"/>
        <w:tblLook w:val="04A0" w:firstRow="1" w:lastRow="0" w:firstColumn="1" w:lastColumn="0" w:noHBand="0" w:noVBand="1"/>
      </w:tblPr>
      <w:tblGrid>
        <w:gridCol w:w="2977"/>
        <w:gridCol w:w="5529"/>
      </w:tblGrid>
      <w:tr w:rsidR="0018204B" w:rsidRPr="00DC3EFD" w:rsidTr="004B7252">
        <w:tc>
          <w:tcPr>
            <w:tcW w:w="2977" w:type="dxa"/>
            <w:vMerge w:val="restart"/>
          </w:tcPr>
          <w:p w:rsidR="0018204B" w:rsidRPr="00DC3EFD" w:rsidRDefault="0018204B" w:rsidP="004B7252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>最近の売上高（実績）</w:t>
            </w:r>
          </w:p>
        </w:tc>
        <w:tc>
          <w:tcPr>
            <w:tcW w:w="5529" w:type="dxa"/>
          </w:tcPr>
          <w:p w:rsidR="0018204B" w:rsidRPr="00DC3EFD" w:rsidRDefault="0018204B" w:rsidP="004B7252">
            <w:pPr>
              <w:ind w:firstLineChars="900" w:firstLine="1800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年　　　　　月</w:t>
            </w:r>
          </w:p>
        </w:tc>
      </w:tr>
      <w:tr w:rsidR="0018204B" w:rsidRPr="00DC3EFD" w:rsidTr="004B7252">
        <w:tc>
          <w:tcPr>
            <w:tcW w:w="2977" w:type="dxa"/>
            <w:vMerge/>
          </w:tcPr>
          <w:p w:rsidR="0018204B" w:rsidRPr="00DC3EFD" w:rsidRDefault="0018204B" w:rsidP="004B725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29" w:type="dxa"/>
          </w:tcPr>
          <w:p w:rsidR="0018204B" w:rsidRPr="00DC3EFD" w:rsidRDefault="0018204B" w:rsidP="004B7252">
            <w:pPr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>【Ａ】</w:t>
            </w:r>
          </w:p>
        </w:tc>
      </w:tr>
    </w:tbl>
    <w:p w:rsidR="0018204B" w:rsidRPr="00DC3EFD" w:rsidRDefault="0018204B" w:rsidP="0018204B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:rsidR="0018204B" w:rsidRPr="00DC3EFD" w:rsidRDefault="0018204B" w:rsidP="0018204B">
      <w:pPr>
        <w:numPr>
          <w:ilvl w:val="1"/>
          <w:numId w:val="9"/>
        </w:numPr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上記</w:t>
      </w:r>
      <w:r>
        <w:rPr>
          <w:rFonts w:asciiTheme="majorEastAsia" w:eastAsiaTheme="majorEastAsia" w:hAnsiTheme="majorEastAsia" w:cs="Times New Roman" w:hint="eastAsia"/>
          <w:szCs w:val="21"/>
        </w:rPr>
        <w:t>の期間に対応する前年１箇月間の売上高　　　　　　　　　　　（単位：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円）</w:t>
      </w:r>
    </w:p>
    <w:tbl>
      <w:tblPr>
        <w:tblStyle w:val="af1"/>
        <w:tblW w:w="8506" w:type="dxa"/>
        <w:tblInd w:w="420" w:type="dxa"/>
        <w:tblLook w:val="04A0" w:firstRow="1" w:lastRow="0" w:firstColumn="1" w:lastColumn="0" w:noHBand="0" w:noVBand="1"/>
      </w:tblPr>
      <w:tblGrid>
        <w:gridCol w:w="2977"/>
        <w:gridCol w:w="5529"/>
      </w:tblGrid>
      <w:tr w:rsidR="0018204B" w:rsidRPr="00DC3EFD" w:rsidTr="004B7252">
        <w:tc>
          <w:tcPr>
            <w:tcW w:w="2977" w:type="dxa"/>
            <w:vMerge w:val="restart"/>
          </w:tcPr>
          <w:p w:rsidR="0018204B" w:rsidRPr="00DC3EFD" w:rsidRDefault="0018204B" w:rsidP="004B7252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>前年同月の売上高（実績）</w:t>
            </w:r>
          </w:p>
        </w:tc>
        <w:tc>
          <w:tcPr>
            <w:tcW w:w="5529" w:type="dxa"/>
          </w:tcPr>
          <w:p w:rsidR="0018204B" w:rsidRPr="00DC3EFD" w:rsidRDefault="0018204B" w:rsidP="004B7252">
            <w:pPr>
              <w:ind w:firstLineChars="900" w:firstLine="1800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年　　　　　月</w:t>
            </w:r>
          </w:p>
        </w:tc>
      </w:tr>
      <w:tr w:rsidR="0018204B" w:rsidRPr="00DC3EFD" w:rsidTr="004B7252">
        <w:tc>
          <w:tcPr>
            <w:tcW w:w="2977" w:type="dxa"/>
            <w:vMerge/>
          </w:tcPr>
          <w:p w:rsidR="0018204B" w:rsidRPr="00DC3EFD" w:rsidRDefault="0018204B" w:rsidP="004B725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29" w:type="dxa"/>
          </w:tcPr>
          <w:p w:rsidR="0018204B" w:rsidRPr="00DC3EFD" w:rsidRDefault="0018204B" w:rsidP="004B7252">
            <w:pPr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>【Ｂ】</w:t>
            </w:r>
          </w:p>
        </w:tc>
      </w:tr>
    </w:tbl>
    <w:p w:rsidR="0018204B" w:rsidRPr="00DC3EFD" w:rsidRDefault="0018204B" w:rsidP="0018204B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:rsidR="0018204B" w:rsidRPr="00DC3EFD" w:rsidRDefault="0018204B" w:rsidP="0018204B">
      <w:pPr>
        <w:numPr>
          <w:ilvl w:val="1"/>
          <w:numId w:val="9"/>
        </w:numPr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最近１箇月間の売上高等の実績減少率</w:t>
      </w:r>
    </w:p>
    <w:p w:rsidR="0018204B" w:rsidRPr="00DC3EFD" w:rsidRDefault="0018204B" w:rsidP="0018204B">
      <w:pPr>
        <w:ind w:firstLineChars="200" w:firstLine="420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（　Ｂ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―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Ａ　）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÷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Ｂ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×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１００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＝</w:t>
      </w:r>
      <w:r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％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≧</w:t>
      </w:r>
      <w:r>
        <w:rPr>
          <w:rFonts w:asciiTheme="majorEastAsia" w:eastAsiaTheme="majorEastAsia" w:hAnsiTheme="majorEastAsia" w:cs="Times New Roman" w:hint="eastAsia"/>
          <w:szCs w:val="21"/>
        </w:rPr>
        <w:t>１５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．０％</w:t>
      </w:r>
    </w:p>
    <w:p w:rsidR="0018204B" w:rsidRPr="00DC3EFD" w:rsidRDefault="0018204B" w:rsidP="0018204B">
      <w:pPr>
        <w:rPr>
          <w:rFonts w:asciiTheme="majorEastAsia" w:eastAsiaTheme="majorEastAsia" w:hAnsiTheme="majorEastAsia" w:cs="Times New Roman"/>
          <w:szCs w:val="21"/>
        </w:rPr>
      </w:pPr>
    </w:p>
    <w:p w:rsidR="0018204B" w:rsidRPr="00DC3EFD" w:rsidRDefault="0018204B" w:rsidP="0018204B">
      <w:pPr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２　１の期間後２箇月間の見込売上高について</w:t>
      </w:r>
    </w:p>
    <w:p w:rsidR="0018204B" w:rsidRPr="00DC3EFD" w:rsidRDefault="0018204B" w:rsidP="0018204B">
      <w:pPr>
        <w:numPr>
          <w:ilvl w:val="0"/>
          <w:numId w:val="10"/>
        </w:numPr>
        <w:jc w:val="left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１の</w:t>
      </w:r>
      <w:r w:rsidRPr="00DC3EFD">
        <w:rPr>
          <w:rFonts w:asciiTheme="majorEastAsia" w:eastAsiaTheme="majorEastAsia" w:hAnsiTheme="majorEastAsia" w:cs="Times New Roman"/>
          <w:szCs w:val="21"/>
        </w:rPr>
        <w:t>(1)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の期間後２箇月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間の見込売上高　　　　　　　　　　　 　　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 xml:space="preserve">（単位：円）　</w:t>
      </w:r>
    </w:p>
    <w:tbl>
      <w:tblPr>
        <w:tblStyle w:val="af1"/>
        <w:tblW w:w="8506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2269"/>
        <w:gridCol w:w="2097"/>
        <w:gridCol w:w="2126"/>
        <w:gridCol w:w="2014"/>
      </w:tblGrid>
      <w:tr w:rsidR="0018204B" w:rsidRPr="00DC3EFD" w:rsidTr="004B7252">
        <w:trPr>
          <w:trHeight w:val="232"/>
        </w:trPr>
        <w:tc>
          <w:tcPr>
            <w:tcW w:w="2269" w:type="dxa"/>
            <w:vMerge w:val="restart"/>
            <w:hideMark/>
          </w:tcPr>
          <w:p w:rsidR="0018204B" w:rsidRPr="00DC3EFD" w:rsidRDefault="0018204B" w:rsidP="004B725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szCs w:val="21"/>
              </w:rPr>
              <w:t>今後２箇月の売上高（見込）</w:t>
            </w:r>
          </w:p>
        </w:tc>
        <w:tc>
          <w:tcPr>
            <w:tcW w:w="2097" w:type="dxa"/>
            <w:hideMark/>
          </w:tcPr>
          <w:p w:rsidR="0018204B" w:rsidRPr="00DC3EFD" w:rsidRDefault="0018204B" w:rsidP="004B725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szCs w:val="21"/>
              </w:rPr>
              <w:t>年　　　月</w:t>
            </w:r>
          </w:p>
        </w:tc>
        <w:tc>
          <w:tcPr>
            <w:tcW w:w="2126" w:type="dxa"/>
            <w:hideMark/>
          </w:tcPr>
          <w:p w:rsidR="0018204B" w:rsidRPr="00DC3EFD" w:rsidRDefault="0018204B" w:rsidP="004B725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szCs w:val="21"/>
              </w:rPr>
              <w:t>年　　　月</w:t>
            </w:r>
          </w:p>
        </w:tc>
        <w:tc>
          <w:tcPr>
            <w:tcW w:w="2014" w:type="dxa"/>
            <w:hideMark/>
          </w:tcPr>
          <w:p w:rsidR="0018204B" w:rsidRPr="00DC3EFD" w:rsidRDefault="0018204B" w:rsidP="004B725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szCs w:val="21"/>
              </w:rPr>
              <w:t>２箇月間の合計</w:t>
            </w:r>
          </w:p>
        </w:tc>
      </w:tr>
      <w:tr w:rsidR="0018204B" w:rsidRPr="00DC3EFD" w:rsidTr="004B7252">
        <w:trPr>
          <w:trHeight w:val="364"/>
        </w:trPr>
        <w:tc>
          <w:tcPr>
            <w:tcW w:w="2269" w:type="dxa"/>
            <w:vMerge/>
            <w:hideMark/>
          </w:tcPr>
          <w:p w:rsidR="0018204B" w:rsidRPr="00DC3EFD" w:rsidRDefault="0018204B" w:rsidP="004B725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szCs w:val="21"/>
              </w:rPr>
            </w:pPr>
          </w:p>
        </w:tc>
        <w:tc>
          <w:tcPr>
            <w:tcW w:w="2097" w:type="dxa"/>
            <w:vMerge w:val="restart"/>
            <w:hideMark/>
          </w:tcPr>
          <w:p w:rsidR="0018204B" w:rsidRPr="00DC3EFD" w:rsidRDefault="0018204B" w:rsidP="004B725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szCs w:val="21"/>
              </w:rPr>
            </w:pPr>
          </w:p>
          <w:p w:rsidR="0018204B" w:rsidRPr="00DC3EFD" w:rsidRDefault="0018204B" w:rsidP="004B725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szCs w:val="21"/>
              </w:rPr>
            </w:pPr>
          </w:p>
        </w:tc>
        <w:tc>
          <w:tcPr>
            <w:tcW w:w="2126" w:type="dxa"/>
            <w:vMerge w:val="restart"/>
            <w:hideMark/>
          </w:tcPr>
          <w:p w:rsidR="0018204B" w:rsidRPr="00DC3EFD" w:rsidRDefault="0018204B" w:rsidP="004B725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szCs w:val="21"/>
              </w:rPr>
            </w:pPr>
          </w:p>
        </w:tc>
        <w:tc>
          <w:tcPr>
            <w:tcW w:w="2014" w:type="dxa"/>
            <w:vMerge w:val="restart"/>
            <w:hideMark/>
          </w:tcPr>
          <w:p w:rsidR="0018204B" w:rsidRPr="00DC3EFD" w:rsidRDefault="0018204B" w:rsidP="004B7252">
            <w:pPr>
              <w:widowControl/>
              <w:ind w:right="884"/>
              <w:rPr>
                <w:rFonts w:asciiTheme="majorEastAsia" w:eastAsiaTheme="majorEastAsia" w:hAnsiTheme="majorEastAsia" w:cs="ＭＳ Ｐゴシック"/>
                <w:color w:val="00000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szCs w:val="21"/>
              </w:rPr>
              <w:t>【Ｃ】</w:t>
            </w:r>
          </w:p>
        </w:tc>
      </w:tr>
      <w:tr w:rsidR="0018204B" w:rsidRPr="00DC3EFD" w:rsidTr="004B7252">
        <w:trPr>
          <w:trHeight w:val="364"/>
        </w:trPr>
        <w:tc>
          <w:tcPr>
            <w:tcW w:w="2269" w:type="dxa"/>
            <w:vMerge/>
            <w:hideMark/>
          </w:tcPr>
          <w:p w:rsidR="0018204B" w:rsidRPr="00DC3EFD" w:rsidRDefault="0018204B" w:rsidP="004B725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szCs w:val="21"/>
              </w:rPr>
            </w:pPr>
          </w:p>
        </w:tc>
        <w:tc>
          <w:tcPr>
            <w:tcW w:w="2097" w:type="dxa"/>
            <w:vMerge/>
            <w:hideMark/>
          </w:tcPr>
          <w:p w:rsidR="0018204B" w:rsidRPr="00DC3EFD" w:rsidRDefault="0018204B" w:rsidP="004B725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szCs w:val="21"/>
              </w:rPr>
            </w:pPr>
          </w:p>
        </w:tc>
        <w:tc>
          <w:tcPr>
            <w:tcW w:w="2126" w:type="dxa"/>
            <w:vMerge/>
            <w:hideMark/>
          </w:tcPr>
          <w:p w:rsidR="0018204B" w:rsidRPr="00DC3EFD" w:rsidRDefault="0018204B" w:rsidP="004B725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szCs w:val="21"/>
              </w:rPr>
            </w:pPr>
          </w:p>
        </w:tc>
        <w:tc>
          <w:tcPr>
            <w:tcW w:w="2014" w:type="dxa"/>
            <w:vMerge/>
            <w:hideMark/>
          </w:tcPr>
          <w:p w:rsidR="0018204B" w:rsidRPr="00DC3EFD" w:rsidRDefault="0018204B" w:rsidP="004B725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szCs w:val="21"/>
              </w:rPr>
            </w:pPr>
          </w:p>
        </w:tc>
      </w:tr>
    </w:tbl>
    <w:p w:rsidR="0018204B" w:rsidRPr="00DC3EFD" w:rsidRDefault="0018204B" w:rsidP="0018204B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:rsidR="0018204B" w:rsidRPr="00DC3EFD" w:rsidRDefault="0018204B" w:rsidP="0018204B">
      <w:pPr>
        <w:numPr>
          <w:ilvl w:val="0"/>
          <w:numId w:val="10"/>
        </w:numPr>
        <w:jc w:val="left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上記</w:t>
      </w:r>
      <w:r>
        <w:rPr>
          <w:rFonts w:asciiTheme="majorEastAsia" w:eastAsiaTheme="majorEastAsia" w:hAnsiTheme="majorEastAsia" w:cs="Times New Roman" w:hint="eastAsia"/>
          <w:szCs w:val="21"/>
        </w:rPr>
        <w:t>の期間に対応する前年２箇月間の売上高　　　　　　　　　　　（単位：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円）</w:t>
      </w:r>
    </w:p>
    <w:tbl>
      <w:tblPr>
        <w:tblStyle w:val="af1"/>
        <w:tblW w:w="8506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2269"/>
        <w:gridCol w:w="2097"/>
        <w:gridCol w:w="2126"/>
        <w:gridCol w:w="2014"/>
      </w:tblGrid>
      <w:tr w:rsidR="0018204B" w:rsidRPr="00DC3EFD" w:rsidTr="004B7252">
        <w:trPr>
          <w:trHeight w:val="232"/>
        </w:trPr>
        <w:tc>
          <w:tcPr>
            <w:tcW w:w="2269" w:type="dxa"/>
            <w:vMerge w:val="restart"/>
            <w:hideMark/>
          </w:tcPr>
          <w:p w:rsidR="0018204B" w:rsidRPr="00DC3EFD" w:rsidRDefault="0018204B" w:rsidP="004B7252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Cs w:val="21"/>
              </w:rPr>
              <w:t>前年２箇月の売上高（実績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szCs w:val="21"/>
              </w:rPr>
              <w:t>）</w:t>
            </w:r>
          </w:p>
        </w:tc>
        <w:tc>
          <w:tcPr>
            <w:tcW w:w="2097" w:type="dxa"/>
            <w:hideMark/>
          </w:tcPr>
          <w:p w:rsidR="0018204B" w:rsidRPr="00DC3EFD" w:rsidRDefault="0018204B" w:rsidP="004B725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szCs w:val="21"/>
              </w:rPr>
              <w:t>年　　　月</w:t>
            </w:r>
          </w:p>
        </w:tc>
        <w:tc>
          <w:tcPr>
            <w:tcW w:w="2126" w:type="dxa"/>
            <w:hideMark/>
          </w:tcPr>
          <w:p w:rsidR="0018204B" w:rsidRPr="00DC3EFD" w:rsidRDefault="0018204B" w:rsidP="004B725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szCs w:val="21"/>
              </w:rPr>
              <w:t>年　　　月</w:t>
            </w:r>
          </w:p>
        </w:tc>
        <w:tc>
          <w:tcPr>
            <w:tcW w:w="2014" w:type="dxa"/>
            <w:hideMark/>
          </w:tcPr>
          <w:p w:rsidR="0018204B" w:rsidRPr="00DC3EFD" w:rsidRDefault="0018204B" w:rsidP="004B725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szCs w:val="21"/>
              </w:rPr>
              <w:t>２箇月間の合計</w:t>
            </w:r>
          </w:p>
        </w:tc>
      </w:tr>
      <w:tr w:rsidR="0018204B" w:rsidRPr="00DC3EFD" w:rsidTr="004B7252">
        <w:trPr>
          <w:trHeight w:val="364"/>
        </w:trPr>
        <w:tc>
          <w:tcPr>
            <w:tcW w:w="2269" w:type="dxa"/>
            <w:vMerge/>
            <w:hideMark/>
          </w:tcPr>
          <w:p w:rsidR="0018204B" w:rsidRPr="00DC3EFD" w:rsidRDefault="0018204B" w:rsidP="004B725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szCs w:val="21"/>
              </w:rPr>
            </w:pPr>
          </w:p>
        </w:tc>
        <w:tc>
          <w:tcPr>
            <w:tcW w:w="2097" w:type="dxa"/>
            <w:vMerge w:val="restart"/>
            <w:hideMark/>
          </w:tcPr>
          <w:p w:rsidR="0018204B" w:rsidRPr="00DC3EFD" w:rsidRDefault="0018204B" w:rsidP="004B725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szCs w:val="21"/>
              </w:rPr>
            </w:pPr>
          </w:p>
          <w:p w:rsidR="0018204B" w:rsidRPr="00DC3EFD" w:rsidRDefault="0018204B" w:rsidP="004B725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szCs w:val="21"/>
              </w:rPr>
            </w:pPr>
          </w:p>
        </w:tc>
        <w:tc>
          <w:tcPr>
            <w:tcW w:w="2126" w:type="dxa"/>
            <w:vMerge w:val="restart"/>
            <w:hideMark/>
          </w:tcPr>
          <w:p w:rsidR="0018204B" w:rsidRPr="00DC3EFD" w:rsidRDefault="0018204B" w:rsidP="004B725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szCs w:val="21"/>
              </w:rPr>
            </w:pPr>
          </w:p>
          <w:p w:rsidR="0018204B" w:rsidRPr="00DC3EFD" w:rsidRDefault="0018204B" w:rsidP="004B725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szCs w:val="21"/>
              </w:rPr>
            </w:pPr>
          </w:p>
        </w:tc>
        <w:tc>
          <w:tcPr>
            <w:tcW w:w="2014" w:type="dxa"/>
            <w:vMerge w:val="restart"/>
            <w:hideMark/>
          </w:tcPr>
          <w:p w:rsidR="0018204B" w:rsidRPr="00DC3EFD" w:rsidRDefault="0018204B" w:rsidP="004B7252">
            <w:pPr>
              <w:widowControl/>
              <w:ind w:right="884"/>
              <w:rPr>
                <w:rFonts w:asciiTheme="majorEastAsia" w:eastAsiaTheme="majorEastAsia" w:hAnsiTheme="majorEastAsia" w:cs="ＭＳ Ｐゴシック"/>
                <w:color w:val="00000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szCs w:val="21"/>
              </w:rPr>
              <w:t>【Ｄ】</w:t>
            </w:r>
          </w:p>
        </w:tc>
      </w:tr>
      <w:tr w:rsidR="0018204B" w:rsidRPr="00DC3EFD" w:rsidTr="004B7252">
        <w:trPr>
          <w:trHeight w:val="364"/>
        </w:trPr>
        <w:tc>
          <w:tcPr>
            <w:tcW w:w="2269" w:type="dxa"/>
            <w:vMerge/>
            <w:hideMark/>
          </w:tcPr>
          <w:p w:rsidR="0018204B" w:rsidRPr="00DC3EFD" w:rsidRDefault="0018204B" w:rsidP="004B725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szCs w:val="21"/>
              </w:rPr>
            </w:pPr>
          </w:p>
        </w:tc>
        <w:tc>
          <w:tcPr>
            <w:tcW w:w="2097" w:type="dxa"/>
            <w:vMerge/>
            <w:hideMark/>
          </w:tcPr>
          <w:p w:rsidR="0018204B" w:rsidRPr="00DC3EFD" w:rsidRDefault="0018204B" w:rsidP="004B725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szCs w:val="21"/>
              </w:rPr>
            </w:pPr>
          </w:p>
        </w:tc>
        <w:tc>
          <w:tcPr>
            <w:tcW w:w="2126" w:type="dxa"/>
            <w:vMerge/>
            <w:hideMark/>
          </w:tcPr>
          <w:p w:rsidR="0018204B" w:rsidRPr="00DC3EFD" w:rsidRDefault="0018204B" w:rsidP="004B725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szCs w:val="21"/>
              </w:rPr>
            </w:pPr>
          </w:p>
        </w:tc>
        <w:tc>
          <w:tcPr>
            <w:tcW w:w="2014" w:type="dxa"/>
            <w:vMerge/>
            <w:hideMark/>
          </w:tcPr>
          <w:p w:rsidR="0018204B" w:rsidRPr="00DC3EFD" w:rsidRDefault="0018204B" w:rsidP="004B725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szCs w:val="21"/>
              </w:rPr>
            </w:pPr>
          </w:p>
        </w:tc>
      </w:tr>
    </w:tbl>
    <w:p w:rsidR="0018204B" w:rsidRPr="00DC3EFD" w:rsidRDefault="0018204B" w:rsidP="0018204B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:rsidR="0018204B" w:rsidRPr="00DC3EFD" w:rsidRDefault="0018204B" w:rsidP="0018204B">
      <w:pPr>
        <w:numPr>
          <w:ilvl w:val="0"/>
          <w:numId w:val="10"/>
        </w:numPr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最近３箇月間の売上高等の実績見込み減少率</w:t>
      </w:r>
    </w:p>
    <w:p w:rsidR="0018204B" w:rsidRPr="00DC3EFD" w:rsidRDefault="0018204B" w:rsidP="0018204B">
      <w:pPr>
        <w:spacing w:line="360" w:lineRule="auto"/>
        <w:ind w:left="420" w:firstLineChars="100" w:firstLine="210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Ａ＋Ｃ＝</w:t>
      </w:r>
      <w:r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　　　　　　　　　　</w:t>
      </w:r>
      <w:r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>円（本年度売上高）</w:t>
      </w:r>
    </w:p>
    <w:p w:rsidR="0018204B" w:rsidRPr="00DC3EFD" w:rsidRDefault="0018204B" w:rsidP="0018204B">
      <w:pPr>
        <w:spacing w:line="360" w:lineRule="auto"/>
        <w:ind w:firstLineChars="300" w:firstLine="630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Ｂ＋Ｄ＝</w:t>
      </w:r>
      <w:r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　　　　　　　　　　</w:t>
      </w:r>
      <w:r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>円（前年度売上高）</w:t>
      </w:r>
    </w:p>
    <w:p w:rsidR="0018204B" w:rsidRDefault="0018204B" w:rsidP="0018204B">
      <w:pPr>
        <w:ind w:firstLineChars="300" w:firstLine="630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/>
          <w:szCs w:val="21"/>
        </w:rPr>
        <w:t>{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（Ｂ＋Ｄ）－（Ａ＋Ｃ）</w:t>
      </w:r>
      <w:r w:rsidRPr="00DC3EFD">
        <w:rPr>
          <w:rFonts w:asciiTheme="majorEastAsia" w:eastAsiaTheme="majorEastAsia" w:hAnsiTheme="majorEastAsia" w:cs="Times New Roman"/>
          <w:szCs w:val="21"/>
        </w:rPr>
        <w:t>}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÷（Ｂ＋Ｄ）×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１００＝</w:t>
      </w:r>
      <w:r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％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≧</w:t>
      </w:r>
      <w:r>
        <w:rPr>
          <w:rFonts w:asciiTheme="majorEastAsia" w:eastAsiaTheme="majorEastAsia" w:hAnsiTheme="majorEastAsia" w:cs="Times New Roman" w:hint="eastAsia"/>
          <w:szCs w:val="21"/>
        </w:rPr>
        <w:t>１５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．０％</w:t>
      </w:r>
    </w:p>
    <w:p w:rsidR="0018204B" w:rsidRPr="00DC3EFD" w:rsidRDefault="0018204B" w:rsidP="0018204B">
      <w:pPr>
        <w:ind w:firstLineChars="300" w:firstLine="630"/>
        <w:rPr>
          <w:rFonts w:asciiTheme="majorEastAsia" w:eastAsiaTheme="majorEastAsia" w:hAnsiTheme="majorEastAsia" w:cs="Times New Roman"/>
          <w:szCs w:val="21"/>
        </w:rPr>
      </w:pPr>
    </w:p>
    <w:p w:rsidR="0018204B" w:rsidRPr="00E25812" w:rsidRDefault="0018204B" w:rsidP="0018204B">
      <w:pPr>
        <w:widowControl/>
        <w:ind w:left="613" w:hangingChars="292" w:hanging="613"/>
        <w:jc w:val="left"/>
        <w:rPr>
          <w:szCs w:val="21"/>
        </w:rPr>
      </w:pPr>
      <w:r w:rsidRPr="00E25812">
        <w:rPr>
          <w:rFonts w:ascii="ＭＳ ゴシック" w:eastAsia="ＭＳ ゴシック" w:hAnsi="ＭＳ ゴシック" w:hint="eastAsia"/>
          <w:szCs w:val="21"/>
        </w:rPr>
        <w:t>（注）認定申請にあたっては、営んでいる事業が疎明できる書類等（例えば、取り扱っている製品・サービス等を疎明できる書類、許認可証など）や、上記の売上高が分かる書類等（例えば、</w:t>
      </w:r>
      <w:r>
        <w:rPr>
          <w:rFonts w:ascii="ＭＳ ゴシック" w:eastAsia="ＭＳ ゴシック" w:hAnsi="ＭＳ ゴシック" w:hint="eastAsia"/>
          <w:szCs w:val="21"/>
        </w:rPr>
        <w:t>決算書</w:t>
      </w:r>
      <w:r w:rsidRPr="00E25812">
        <w:rPr>
          <w:rFonts w:ascii="ＭＳ ゴシック" w:eastAsia="ＭＳ ゴシック" w:hAnsi="ＭＳ ゴシック" w:hint="eastAsia"/>
          <w:szCs w:val="21"/>
        </w:rPr>
        <w:t>や</w:t>
      </w:r>
      <w:r>
        <w:rPr>
          <w:rFonts w:ascii="ＭＳ ゴシック" w:eastAsia="ＭＳ ゴシック" w:hAnsi="ＭＳ ゴシック" w:hint="eastAsia"/>
          <w:szCs w:val="21"/>
        </w:rPr>
        <w:t>月次の</w:t>
      </w:r>
      <w:r w:rsidRPr="00E25812">
        <w:rPr>
          <w:rFonts w:ascii="ＭＳ ゴシック" w:eastAsia="ＭＳ ゴシック" w:hAnsi="ＭＳ ゴシック" w:hint="eastAsia"/>
          <w:szCs w:val="21"/>
        </w:rPr>
        <w:t>売上台帳など）の提出が必要。</w:t>
      </w:r>
    </w:p>
    <w:p w:rsidR="0018204B" w:rsidRPr="0018204B" w:rsidRDefault="0018204B" w:rsidP="0018204B">
      <w:pPr>
        <w:rPr>
          <w:sz w:val="18"/>
        </w:rPr>
      </w:pPr>
    </w:p>
    <w:sectPr w:rsidR="0018204B" w:rsidRPr="0018204B" w:rsidSect="00187FF6">
      <w:pgSz w:w="11906" w:h="16838"/>
      <w:pgMar w:top="1985" w:right="1701" w:bottom="1701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8BF" w:rsidRDefault="00E658BF" w:rsidP="001D602D">
      <w:r>
        <w:separator/>
      </w:r>
    </w:p>
  </w:endnote>
  <w:endnote w:type="continuationSeparator" w:id="0">
    <w:p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8BF" w:rsidRDefault="00E658BF" w:rsidP="001D602D">
      <w:r>
        <w:separator/>
      </w:r>
    </w:p>
  </w:footnote>
  <w:footnote w:type="continuationSeparator" w:id="0">
    <w:p w:rsidR="00E658BF" w:rsidRDefault="00E658B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220CAC"/>
    <w:multiLevelType w:val="hybridMultilevel"/>
    <w:tmpl w:val="B5EE0096"/>
    <w:lvl w:ilvl="0" w:tplc="97F65AA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B5E6CBAA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458D6CE4"/>
    <w:multiLevelType w:val="hybridMultilevel"/>
    <w:tmpl w:val="7D300454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6513E"/>
    <w:rsid w:val="0018204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47E5"/>
    <w:rsid w:val="00491803"/>
    <w:rsid w:val="00497B7B"/>
    <w:rsid w:val="004A1BB1"/>
    <w:rsid w:val="004A3D68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D86"/>
    <w:rsid w:val="00946A28"/>
    <w:rsid w:val="009627C2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71BF0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uiPriority w:val="39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37C6F-EB3F-40C3-8E63-6915C4FF8FAC}">
  <ds:schemaRefs>
    <ds:schemaRef ds:uri="http://schemas.openxmlformats.org/officeDocument/2006/bibliography"/>
  </ds:schemaRefs>
</ds:datastoreItem>
</file>