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4F" w:rsidRDefault="00A6064F" w:rsidP="00A6064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様式第１号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（第４条関係）</w:t>
      </w:r>
    </w:p>
    <w:p w:rsidR="002F2921" w:rsidRPr="002F2921" w:rsidRDefault="00AA10C6" w:rsidP="002F292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F2921">
        <w:rPr>
          <w:rFonts w:asciiTheme="minorEastAsia" w:eastAsiaTheme="minorEastAsia" w:hAnsiTheme="minorEastAsia" w:hint="eastAsia"/>
          <w:sz w:val="28"/>
          <w:szCs w:val="28"/>
        </w:rPr>
        <w:t>黒潮</w:t>
      </w:r>
      <w:r w:rsidR="00A6064F" w:rsidRPr="002F2921">
        <w:rPr>
          <w:rFonts w:asciiTheme="minorEastAsia" w:eastAsiaTheme="minorEastAsia" w:hAnsiTheme="minorEastAsia" w:hint="eastAsia"/>
          <w:sz w:val="28"/>
          <w:szCs w:val="28"/>
        </w:rPr>
        <w:t>町</w:t>
      </w:r>
      <w:r w:rsidR="00A52897">
        <w:rPr>
          <w:rFonts w:asciiTheme="minorEastAsia" w:eastAsiaTheme="minorEastAsia" w:hAnsiTheme="minorEastAsia" w:hint="eastAsia"/>
          <w:sz w:val="28"/>
          <w:szCs w:val="28"/>
        </w:rPr>
        <w:t>新生児</w:t>
      </w:r>
      <w:r w:rsidRPr="002F2921">
        <w:rPr>
          <w:rFonts w:asciiTheme="minorEastAsia" w:eastAsiaTheme="minorEastAsia" w:hAnsiTheme="minorEastAsia" w:hint="eastAsia"/>
          <w:sz w:val="28"/>
          <w:szCs w:val="28"/>
        </w:rPr>
        <w:t>特別定額</w:t>
      </w:r>
      <w:r w:rsidR="00A6064F" w:rsidRPr="002F2921">
        <w:rPr>
          <w:rFonts w:asciiTheme="minorEastAsia" w:eastAsiaTheme="minorEastAsia" w:hAnsiTheme="minorEastAsia" w:hint="eastAsia"/>
          <w:sz w:val="28"/>
          <w:szCs w:val="28"/>
        </w:rPr>
        <w:t>給付金支給申請書</w:t>
      </w:r>
      <w:r w:rsidRPr="002F2921">
        <w:rPr>
          <w:rFonts w:asciiTheme="minorEastAsia" w:eastAsiaTheme="minorEastAsia" w:hAnsiTheme="minorEastAsia" w:hint="eastAsia"/>
          <w:sz w:val="28"/>
          <w:szCs w:val="28"/>
        </w:rPr>
        <w:t>兼請求書</w:t>
      </w:r>
    </w:p>
    <w:p w:rsidR="00A6064F" w:rsidRPr="002F2921" w:rsidRDefault="00A6064F" w:rsidP="00A6064F">
      <w:pPr>
        <w:jc w:val="right"/>
        <w:rPr>
          <w:rFonts w:asciiTheme="minorEastAsia" w:eastAsiaTheme="minorEastAsia" w:hAnsiTheme="minorEastAsia"/>
        </w:rPr>
      </w:pPr>
      <w:r w:rsidRPr="002F2921">
        <w:rPr>
          <w:rFonts w:asciiTheme="minorEastAsia" w:eastAsiaTheme="minorEastAsia" w:hAnsiTheme="minorEastAsia" w:hint="eastAsia"/>
        </w:rPr>
        <w:t xml:space="preserve">年　　月　　日　</w:t>
      </w:r>
    </w:p>
    <w:p w:rsidR="00A6064F" w:rsidRPr="008079ED" w:rsidRDefault="00AA10C6" w:rsidP="00A6064F">
      <w:pPr>
        <w:rPr>
          <w:rFonts w:asciiTheme="minorEastAsia" w:eastAsiaTheme="minorEastAsia" w:hAnsiTheme="minorEastAsia"/>
          <w:sz w:val="22"/>
        </w:rPr>
      </w:pPr>
      <w:r w:rsidRPr="008079ED">
        <w:rPr>
          <w:rFonts w:asciiTheme="minorEastAsia" w:eastAsiaTheme="minorEastAsia" w:hAnsiTheme="minorEastAsia" w:hint="eastAsia"/>
          <w:sz w:val="22"/>
        </w:rPr>
        <w:t xml:space="preserve">　黒潮町長</w:t>
      </w:r>
      <w:r w:rsidR="00A6064F" w:rsidRPr="008079ED">
        <w:rPr>
          <w:rFonts w:asciiTheme="minorEastAsia" w:eastAsiaTheme="minorEastAsia" w:hAnsiTheme="minorEastAsia" w:hint="eastAsia"/>
          <w:sz w:val="22"/>
        </w:rPr>
        <w:t xml:space="preserve">　　　　　　　様</w:t>
      </w:r>
    </w:p>
    <w:p w:rsidR="002F2921" w:rsidRPr="002F2921" w:rsidRDefault="002F2921" w:rsidP="00A6064F">
      <w:pPr>
        <w:rPr>
          <w:rFonts w:asciiTheme="minorEastAsia" w:eastAsiaTheme="minorEastAsia" w:hAnsiTheme="minorEastAsia"/>
        </w:rPr>
      </w:pPr>
    </w:p>
    <w:p w:rsidR="006100BD" w:rsidRPr="006100BD" w:rsidRDefault="006100BD" w:rsidP="006100BD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100BD">
        <w:rPr>
          <w:rFonts w:asciiTheme="minorEastAsia" w:eastAsiaTheme="minorEastAsia" w:hAnsiTheme="minorEastAsia" w:cs="ＭＳ Ｐゴシック" w:hint="eastAsia"/>
          <w:kern w:val="0"/>
          <w:sz w:val="22"/>
        </w:rPr>
        <w:t>○</w:t>
      </w:r>
      <w:r w:rsidRPr="002F2921">
        <w:rPr>
          <w:rFonts w:asciiTheme="minorEastAsia" w:eastAsiaTheme="minorEastAsia" w:hAnsiTheme="minorEastAsia" w:cs="ＭＳ Ｐゴシック" w:hint="eastAsia"/>
          <w:kern w:val="0"/>
          <w:sz w:val="22"/>
        </w:rPr>
        <w:t>申請者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754"/>
        <w:gridCol w:w="4612"/>
        <w:gridCol w:w="2268"/>
      </w:tblGrid>
      <w:tr w:rsidR="006100BD" w:rsidRPr="006100BD" w:rsidTr="002F24AA">
        <w:trPr>
          <w:trHeight w:hRule="exact" w:val="227"/>
        </w:trPr>
        <w:tc>
          <w:tcPr>
            <w:tcW w:w="2754" w:type="dxa"/>
            <w:shd w:val="clear" w:color="auto" w:fill="D9D9D9" w:themeFill="background1" w:themeFillShade="D9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　フ　リ　ガ　ナ　）</w:t>
            </w:r>
          </w:p>
        </w:tc>
        <w:tc>
          <w:tcPr>
            <w:tcW w:w="4612" w:type="dxa"/>
            <w:vMerge w:val="restart"/>
            <w:shd w:val="clear" w:color="auto" w:fill="D9D9D9" w:themeFill="background1" w:themeFillShade="D9"/>
            <w:vAlign w:val="center"/>
          </w:tcPr>
          <w:p w:rsidR="00836F6C" w:rsidRPr="006100BD" w:rsidRDefault="006100BD" w:rsidP="00836F6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現　住　所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　年　月　日</w:t>
            </w:r>
          </w:p>
        </w:tc>
      </w:tr>
      <w:tr w:rsidR="006100BD" w:rsidRPr="006100BD" w:rsidTr="002F24AA">
        <w:trPr>
          <w:trHeight w:hRule="exact" w:val="227"/>
        </w:trPr>
        <w:tc>
          <w:tcPr>
            <w:tcW w:w="2754" w:type="dxa"/>
            <w:shd w:val="clear" w:color="auto" w:fill="D9D9D9" w:themeFill="background1" w:themeFillShade="D9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氏　　　　　名</w:t>
            </w:r>
          </w:p>
        </w:tc>
        <w:tc>
          <w:tcPr>
            <w:tcW w:w="4612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6100BD" w:rsidRPr="006100BD" w:rsidTr="002F24AA">
        <w:tc>
          <w:tcPr>
            <w:tcW w:w="2754" w:type="dxa"/>
            <w:tcBorders>
              <w:bottom w:val="nil"/>
            </w:tcBorders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署名（又は記名押印）</w:t>
            </w:r>
            <w:r w:rsidR="00836F6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4612" w:type="dxa"/>
            <w:vMerge w:val="restart"/>
            <w:vAlign w:val="bottom"/>
          </w:tcPr>
          <w:p w:rsidR="00836F6C" w:rsidRPr="00C17823" w:rsidRDefault="00836F6C" w:rsidP="00C17823">
            <w:pPr>
              <w:rPr>
                <w:rFonts w:asciiTheme="minorEastAsia" w:eastAsiaTheme="minorEastAsia" w:hAnsiTheme="minorEastAsia"/>
                <w:sz w:val="22"/>
              </w:rPr>
            </w:pPr>
            <w:r w:rsidRPr="00C17823">
              <w:rPr>
                <w:rFonts w:asciiTheme="minorEastAsia" w:eastAsiaTheme="minorEastAsia" w:hAnsiTheme="minorEastAsia" w:hint="eastAsia"/>
                <w:sz w:val="22"/>
              </w:rPr>
              <w:t>高知県幡多郡黒潮町</w:t>
            </w:r>
            <w:r w:rsidR="00C17823" w:rsidRPr="00C1782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36F6C" w:rsidRDefault="00836F6C" w:rsidP="006100BD">
            <w:pPr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C17823" w:rsidRDefault="00C17823" w:rsidP="006100BD">
            <w:pPr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803F10" w:rsidRDefault="00803F10" w:rsidP="006100BD">
            <w:pPr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</w:pPr>
          </w:p>
          <w:p w:rsidR="00836F6C" w:rsidRPr="006100BD" w:rsidRDefault="00836F6C" w:rsidP="00836F6C">
            <w:pPr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日中に連絡可能</w:t>
            </w:r>
          </w:p>
          <w:p w:rsidR="00836F6C" w:rsidRPr="00836F6C" w:rsidRDefault="00836F6C" w:rsidP="006100BD">
            <w:pPr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な電話番号</w:t>
            </w:r>
            <w:r w:rsidRPr="006100B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ab/>
              <w:t>（</w:t>
            </w:r>
            <w:r w:rsidRPr="006100B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ab/>
              <w:t>）</w:t>
            </w:r>
          </w:p>
        </w:tc>
        <w:tc>
          <w:tcPr>
            <w:tcW w:w="2268" w:type="dxa"/>
            <w:tcBorders>
              <w:bottom w:val="nil"/>
            </w:tcBorders>
          </w:tcPr>
          <w:p w:rsidR="006100BD" w:rsidRPr="000F55D5" w:rsidRDefault="000F55D5" w:rsidP="000F55D5">
            <w:pPr>
              <w:autoSpaceDE w:val="0"/>
              <w:autoSpaceDN w:val="0"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2"/>
              </w:rPr>
            </w:pPr>
            <w:r w:rsidRPr="000F55D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昭和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0F55D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0F55D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</w:t>
            </w:r>
          </w:p>
        </w:tc>
      </w:tr>
      <w:tr w:rsidR="006100BD" w:rsidRPr="006100BD" w:rsidTr="002F24AA">
        <w:tc>
          <w:tcPr>
            <w:tcW w:w="2754" w:type="dxa"/>
            <w:tcBorders>
              <w:top w:val="nil"/>
              <w:bottom w:val="nil"/>
            </w:tcBorders>
          </w:tcPr>
          <w:p w:rsidR="006100BD" w:rsidRPr="006100BD" w:rsidRDefault="00836F6C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4612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bottom"/>
          </w:tcPr>
          <w:p w:rsidR="006100BD" w:rsidRPr="006100BD" w:rsidRDefault="002F2921" w:rsidP="000F55D5">
            <w:pPr>
              <w:autoSpaceDE w:val="0"/>
              <w:autoSpaceDN w:val="0"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年　　月　　</w:t>
            </w:r>
            <w:r w:rsidR="006100BD"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6100BD" w:rsidRPr="006100BD" w:rsidTr="002F24AA">
        <w:tc>
          <w:tcPr>
            <w:tcW w:w="2754" w:type="dxa"/>
            <w:tcBorders>
              <w:top w:val="nil"/>
            </w:tcBorders>
          </w:tcPr>
          <w:p w:rsidR="006100BD" w:rsidRPr="006100BD" w:rsidRDefault="00836F6C" w:rsidP="006100BD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6100BD"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㊞</w:t>
            </w:r>
          </w:p>
        </w:tc>
        <w:tc>
          <w:tcPr>
            <w:tcW w:w="4612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A6064F" w:rsidRPr="002F2921" w:rsidRDefault="006100BD" w:rsidP="006100BD">
      <w:pPr>
        <w:autoSpaceDE w:val="0"/>
        <w:autoSpaceDN w:val="0"/>
        <w:ind w:firstLineChars="100" w:firstLine="221"/>
        <w:jc w:val="left"/>
        <w:rPr>
          <w:rFonts w:asciiTheme="minorEastAsia" w:eastAsiaTheme="minorEastAsia" w:hAnsiTheme="minorEastAsia" w:cs="ＭＳ Ｐゴシック"/>
          <w:b/>
          <w:kern w:val="0"/>
          <w:sz w:val="22"/>
        </w:rPr>
      </w:pPr>
      <w:r w:rsidRPr="006100BD">
        <w:rPr>
          <w:rFonts w:asciiTheme="minorEastAsia" w:eastAsiaTheme="minorEastAsia" w:hAnsiTheme="minorEastAsia" w:cs="ＭＳ Ｐゴシック" w:hint="eastAsia"/>
          <w:b/>
          <w:kern w:val="0"/>
          <w:sz w:val="22"/>
        </w:rPr>
        <w:t>下記の事項に同意の上、</w:t>
      </w:r>
      <w:r w:rsidR="004A0B7E">
        <w:rPr>
          <w:rFonts w:asciiTheme="minorEastAsia" w:eastAsiaTheme="minorEastAsia" w:hAnsiTheme="minorEastAsia" w:cs="ＭＳ Ｐゴシック" w:hint="eastAsia"/>
          <w:b/>
          <w:kern w:val="0"/>
          <w:sz w:val="22"/>
        </w:rPr>
        <w:t>黒潮町新生児</w:t>
      </w:r>
      <w:r w:rsidRPr="002F2921">
        <w:rPr>
          <w:rFonts w:asciiTheme="minorEastAsia" w:eastAsiaTheme="minorEastAsia" w:hAnsiTheme="minorEastAsia" w:cs="ＭＳ Ｐゴシック" w:hint="eastAsia"/>
          <w:b/>
          <w:kern w:val="0"/>
          <w:sz w:val="22"/>
        </w:rPr>
        <w:t>特別定額給付金を申請します。</w:t>
      </w:r>
    </w:p>
    <w:p w:rsidR="00A5264A" w:rsidRPr="002F2921" w:rsidRDefault="00A5264A" w:rsidP="00A5264A">
      <w:pPr>
        <w:ind w:left="200" w:hangingChars="100" w:hanging="200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2F2921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①</w:t>
      </w:r>
      <w:r w:rsidRPr="002F2921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受給資格の確認に当たり、公簿等で確認を行うことがあります。</w:t>
      </w:r>
    </w:p>
    <w:p w:rsidR="00A5264A" w:rsidRPr="00A5264A" w:rsidRDefault="00A5264A" w:rsidP="00A5264A">
      <w:pPr>
        <w:autoSpaceDE w:val="0"/>
        <w:autoSpaceDN w:val="0"/>
        <w:ind w:left="200" w:hangingChars="100" w:hanging="20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A5264A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②</w:t>
      </w:r>
      <w:r w:rsidRPr="00A5264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公簿等で確認できない場合は、関係書類の提出をお願いします。</w:t>
      </w:r>
      <w:r w:rsidR="004A0B7E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また、他の市区町村に</w:t>
      </w:r>
      <w:r w:rsidR="004A0B7E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同様の給付金</w:t>
      </w:r>
      <w:r w:rsidR="004A0B7E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の</w:t>
      </w:r>
      <w:r w:rsidR="004A0B7E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受給について</w:t>
      </w:r>
      <w:r w:rsidR="004A0B7E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確認をさせ</w:t>
      </w:r>
      <w:r w:rsidR="004A0B7E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ていただくことがあります。</w:t>
      </w:r>
    </w:p>
    <w:p w:rsidR="006100BD" w:rsidRDefault="00A5264A" w:rsidP="006100BD">
      <w:pPr>
        <w:autoSpaceDE w:val="0"/>
        <w:autoSpaceDN w:val="0"/>
        <w:ind w:left="200" w:hangingChars="100" w:hanging="20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A5264A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③</w:t>
      </w:r>
      <w:r w:rsidRPr="00A5264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 xml:space="preserve"> 町が、下記に記載された受取口座に振込手続後、記載間違い等の事由により振り込みが</w:t>
      </w:r>
      <w:r w:rsidRPr="002F2921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完了せず、かつ、</w:t>
      </w:r>
      <w:r w:rsidRPr="00A5264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申請期限までに、町</w:t>
      </w:r>
      <w:r w:rsidRPr="002F2921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が、</w:t>
      </w:r>
      <w:r w:rsidRPr="002F2921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申請者</w:t>
      </w:r>
      <w:r w:rsidRPr="00A5264A">
        <w:rPr>
          <w:rFonts w:asciiTheme="minorEastAsia" w:eastAsiaTheme="minorEastAsia" w:hAnsiTheme="minorEastAsia" w:cs="ＭＳ Ｐゴシック"/>
          <w:kern w:val="0"/>
          <w:sz w:val="20"/>
          <w:szCs w:val="20"/>
        </w:rPr>
        <w:t>に連絡・確認できない場合には、町は当該申請が取り下げられたものと見なします。</w:t>
      </w:r>
    </w:p>
    <w:p w:rsidR="006F7BE1" w:rsidRPr="002F2921" w:rsidRDefault="006F7BE1" w:rsidP="006100BD">
      <w:pPr>
        <w:autoSpaceDE w:val="0"/>
        <w:autoSpaceDN w:val="0"/>
        <w:ind w:left="200" w:hangingChars="100" w:hanging="20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④他の</w:t>
      </w:r>
      <w:r w:rsidR="00180AC6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市区町村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において、この給付金と同様の趣旨の給付金等を受けていません。</w:t>
      </w:r>
    </w:p>
    <w:p w:rsidR="006100BD" w:rsidRPr="006100BD" w:rsidRDefault="00EC56FF" w:rsidP="006100BD">
      <w:pPr>
        <w:autoSpaceDE w:val="0"/>
        <w:autoSpaceDN w:val="0"/>
        <w:ind w:left="220" w:hangingChars="100" w:hanging="22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○給付対象児童</w:t>
      </w:r>
      <w:r w:rsidR="006100BD" w:rsidRPr="002F2921">
        <w:rPr>
          <w:rFonts w:asciiTheme="minorEastAsia" w:eastAsiaTheme="minorEastAsia" w:hAnsiTheme="minorEastAsia" w:cs="ＭＳ Ｐゴシック" w:hint="eastAsia"/>
          <w:kern w:val="0"/>
          <w:sz w:val="22"/>
        </w:rPr>
        <w:t>（新生児）</w:t>
      </w:r>
      <w:bookmarkStart w:id="0" w:name="_GoBack"/>
      <w:bookmarkEnd w:id="0"/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73"/>
        <w:gridCol w:w="2349"/>
        <w:gridCol w:w="1373"/>
        <w:gridCol w:w="2976"/>
        <w:gridCol w:w="2268"/>
      </w:tblGrid>
      <w:tr w:rsidR="006100BD" w:rsidRPr="002F2921" w:rsidTr="002F24AA">
        <w:tc>
          <w:tcPr>
            <w:tcW w:w="673" w:type="dxa"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続　柄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00BD" w:rsidRPr="002F2921" w:rsidRDefault="006100BD" w:rsidP="006100BD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支　給　額</w:t>
            </w:r>
          </w:p>
        </w:tc>
      </w:tr>
      <w:tr w:rsidR="006100BD" w:rsidRPr="002F2921" w:rsidTr="002F24AA">
        <w:tc>
          <w:tcPr>
            <w:tcW w:w="673" w:type="dxa"/>
          </w:tcPr>
          <w:p w:rsidR="006100BD" w:rsidRPr="006100BD" w:rsidRDefault="006100BD" w:rsidP="006100B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349" w:type="dxa"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73" w:type="dxa"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6" w:type="dxa"/>
          </w:tcPr>
          <w:p w:rsidR="006100BD" w:rsidRPr="006100BD" w:rsidRDefault="000F55D5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令和　　</w:t>
            </w:r>
            <w:r w:rsidR="006100BD"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2268" w:type="dxa"/>
          </w:tcPr>
          <w:p w:rsidR="006100BD" w:rsidRPr="002F2921" w:rsidRDefault="00383EA5" w:rsidP="00383EA5">
            <w:pPr>
              <w:autoSpaceDE w:val="0"/>
              <w:autoSpaceDN w:val="0"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100,000円</w:t>
            </w:r>
            <w:r w:rsidR="0095148B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</w:p>
        </w:tc>
      </w:tr>
      <w:tr w:rsidR="006100BD" w:rsidRPr="0049165B" w:rsidTr="002F24AA">
        <w:tc>
          <w:tcPr>
            <w:tcW w:w="673" w:type="dxa"/>
          </w:tcPr>
          <w:p w:rsidR="006100BD" w:rsidRPr="006100BD" w:rsidRDefault="006100BD" w:rsidP="006100B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349" w:type="dxa"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73" w:type="dxa"/>
          </w:tcPr>
          <w:p w:rsidR="006100BD" w:rsidRPr="006100BD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6" w:type="dxa"/>
          </w:tcPr>
          <w:p w:rsidR="006100BD" w:rsidRPr="006100BD" w:rsidRDefault="000F55D5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令和　</w:t>
            </w:r>
            <w:r w:rsidR="006100BD"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2268" w:type="dxa"/>
          </w:tcPr>
          <w:p w:rsidR="006100BD" w:rsidRPr="002F2921" w:rsidRDefault="006100BD" w:rsidP="006100B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6100BD" w:rsidRPr="002F2921" w:rsidTr="002F24AA">
        <w:tc>
          <w:tcPr>
            <w:tcW w:w="7371" w:type="dxa"/>
            <w:gridSpan w:val="4"/>
          </w:tcPr>
          <w:p w:rsidR="006100BD" w:rsidRPr="002F2921" w:rsidRDefault="006100BD" w:rsidP="00A52897">
            <w:pPr>
              <w:autoSpaceDE w:val="0"/>
              <w:autoSpaceDN w:val="0"/>
              <w:ind w:firstLineChars="400" w:firstLine="88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合</w:t>
            </w:r>
            <w:r w:rsidR="00A5289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計　</w:t>
            </w:r>
            <w:r w:rsidR="00A5289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金　</w:t>
            </w:r>
            <w:r w:rsidR="00A5289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F292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2268" w:type="dxa"/>
          </w:tcPr>
          <w:p w:rsidR="006100BD" w:rsidRPr="006F7BE1" w:rsidRDefault="006100BD" w:rsidP="006100BD">
            <w:pPr>
              <w:autoSpaceDE w:val="0"/>
              <w:autoSpaceDN w:val="0"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6100BD" w:rsidRPr="002F2921" w:rsidRDefault="006100BD" w:rsidP="006100BD">
      <w:pPr>
        <w:autoSpaceDE w:val="0"/>
        <w:autoSpaceDN w:val="0"/>
        <w:ind w:rightChars="100" w:right="210"/>
        <w:jc w:val="left"/>
        <w:rPr>
          <w:rFonts w:asciiTheme="minorEastAsia" w:eastAsiaTheme="minorEastAsia" w:hAnsiTheme="minorEastAsia"/>
        </w:rPr>
      </w:pPr>
    </w:p>
    <w:p w:rsidR="002F2921" w:rsidRPr="002F2921" w:rsidRDefault="006100BD" w:rsidP="006100BD">
      <w:pPr>
        <w:autoSpaceDE w:val="0"/>
        <w:autoSpaceDN w:val="0"/>
        <w:ind w:rightChars="100" w:right="21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100BD">
        <w:rPr>
          <w:rFonts w:asciiTheme="minorEastAsia" w:eastAsiaTheme="minorEastAsia" w:hAnsiTheme="minorEastAsia" w:cs="ＭＳ Ｐゴシック" w:hint="eastAsia"/>
          <w:kern w:val="0"/>
          <w:sz w:val="22"/>
        </w:rPr>
        <w:t>【受取口座記入欄】</w:t>
      </w:r>
    </w:p>
    <w:p w:rsidR="006100BD" w:rsidRPr="006100BD" w:rsidRDefault="006100BD" w:rsidP="006100BD">
      <w:pPr>
        <w:autoSpaceDE w:val="0"/>
        <w:autoSpaceDN w:val="0"/>
        <w:ind w:rightChars="100" w:right="210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100BD">
        <w:rPr>
          <w:rFonts w:asciiTheme="minorEastAsia" w:eastAsiaTheme="minorEastAsia" w:hAnsiTheme="minorEastAsia" w:cs="ＭＳ Ｐゴシック" w:hint="eastAsia"/>
          <w:kern w:val="0"/>
          <w:sz w:val="22"/>
        </w:rPr>
        <w:t>（長期間入出金のない口座を記入しないでください。</w:t>
      </w:r>
      <w:r w:rsidRPr="002F2921">
        <w:rPr>
          <w:rFonts w:asciiTheme="minorEastAsia" w:eastAsiaTheme="minorEastAsia" w:hAnsiTheme="minorEastAsia" w:cs="ＭＳ Ｐゴシック" w:hint="eastAsia"/>
          <w:kern w:val="0"/>
          <w:sz w:val="22"/>
        </w:rPr>
        <w:t>申請者の名義口座に限ります。</w:t>
      </w:r>
      <w:r w:rsidRPr="006100BD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6"/>
        <w:tblW w:w="97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62"/>
        <w:gridCol w:w="275"/>
        <w:gridCol w:w="276"/>
        <w:gridCol w:w="247"/>
        <w:gridCol w:w="718"/>
        <w:gridCol w:w="315"/>
        <w:gridCol w:w="315"/>
        <w:gridCol w:w="324"/>
        <w:gridCol w:w="306"/>
        <w:gridCol w:w="315"/>
        <w:gridCol w:w="315"/>
        <w:gridCol w:w="317"/>
        <w:gridCol w:w="2455"/>
      </w:tblGrid>
      <w:tr w:rsidR="00591E92" w:rsidRPr="006100BD" w:rsidTr="00591E92">
        <w:trPr>
          <w:cantSplit/>
          <w:trHeight w:hRule="exact" w:val="378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00" w:right="210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金融機関名</w:t>
            </w:r>
          </w:p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（ゆうちょ銀行を除く）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>分類</w:t>
            </w:r>
          </w:p>
        </w:tc>
        <w:tc>
          <w:tcPr>
            <w:tcW w:w="220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口座番号</w:t>
            </w:r>
          </w:p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Pr="006100BD">
              <w:rPr>
                <w:rFonts w:asciiTheme="minorEastAsia" w:eastAsiaTheme="minorEastAsia" w:hAnsiTheme="minorEastAsia" w:cs="ＭＳ Ｐゴシック"/>
                <w:b/>
                <w:kern w:val="0"/>
                <w:sz w:val="16"/>
                <w:szCs w:val="16"/>
              </w:rPr>
              <w:t>右詰め</w:t>
            </w: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でお書きください。）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6100BD" w:rsidRPr="006100BD" w:rsidRDefault="006100BD" w:rsidP="006100B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591E92" w:rsidRPr="006100BD" w:rsidTr="00591E92">
        <w:trPr>
          <w:trHeight w:hRule="exact" w:val="362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7"/>
            <w:vMerge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2" w:right="4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口座名義</w:t>
            </w:r>
          </w:p>
        </w:tc>
      </w:tr>
      <w:tr w:rsidR="00591E92" w:rsidRPr="006100BD" w:rsidTr="00591E92">
        <w:trPr>
          <w:trHeight w:val="209"/>
        </w:trPr>
        <w:tc>
          <w:tcPr>
            <w:tcW w:w="2835" w:type="dxa"/>
            <w:vMerge w:val="restart"/>
            <w:vAlign w:val="center"/>
          </w:tcPr>
          <w:p w:rsidR="006100BD" w:rsidRPr="006100BD" w:rsidRDefault="006100BD" w:rsidP="00591E92">
            <w:pPr>
              <w:autoSpaceDE w:val="0"/>
              <w:autoSpaceDN w:val="0"/>
              <w:spacing w:line="0" w:lineRule="atLeast"/>
              <w:ind w:rightChars="-49" w:right="-103" w:firstLineChars="900" w:firstLine="1440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1.</w:t>
            </w:r>
            <w:r w:rsidR="0049165B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銀行　</w:t>
            </w: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5.農協</w:t>
            </w:r>
          </w:p>
          <w:p w:rsidR="006100BD" w:rsidRPr="006100BD" w:rsidRDefault="006100BD" w:rsidP="00591E92">
            <w:pPr>
              <w:autoSpaceDE w:val="0"/>
              <w:autoSpaceDN w:val="0"/>
              <w:spacing w:line="0" w:lineRule="atLeast"/>
              <w:ind w:rightChars="-49" w:right="-103" w:firstLineChars="900" w:firstLine="1440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2.</w:t>
            </w:r>
            <w:r w:rsidR="0049165B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金庫　</w:t>
            </w: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6.</w:t>
            </w: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漁協</w:t>
            </w:r>
          </w:p>
          <w:p w:rsidR="006100BD" w:rsidRPr="006100BD" w:rsidRDefault="006100BD" w:rsidP="00591E92">
            <w:pPr>
              <w:autoSpaceDE w:val="0"/>
              <w:autoSpaceDN w:val="0"/>
              <w:spacing w:line="0" w:lineRule="atLeast"/>
              <w:ind w:rightChars="-49" w:right="-103" w:firstLineChars="900" w:firstLine="1440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3.</w:t>
            </w:r>
            <w:r w:rsidR="0049165B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信組</w:t>
            </w: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　7.信漁連</w:t>
            </w:r>
          </w:p>
          <w:p w:rsidR="006100BD" w:rsidRPr="006100BD" w:rsidRDefault="006100BD" w:rsidP="00591E92">
            <w:pPr>
              <w:autoSpaceDE w:val="0"/>
              <w:autoSpaceDN w:val="0"/>
              <w:spacing w:line="0" w:lineRule="atLeast"/>
              <w:ind w:rightChars="-49" w:right="-103" w:firstLineChars="900" w:firstLine="1440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4.信連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本・支店</w:t>
            </w:r>
          </w:p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本・支所</w:t>
            </w:r>
          </w:p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0B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出張所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49165B" w:rsidRDefault="00A52897" w:rsidP="0049165B">
            <w:pPr>
              <w:autoSpaceDE w:val="0"/>
              <w:autoSpaceDN w:val="0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>1</w:t>
            </w:r>
            <w:r w:rsidR="006100BD" w:rsidRPr="006100BD"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 xml:space="preserve">　普</w:t>
            </w:r>
            <w:r w:rsidR="0049165B"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>通</w:t>
            </w:r>
          </w:p>
          <w:p w:rsidR="006100BD" w:rsidRPr="006100BD" w:rsidRDefault="00A52897" w:rsidP="006100BD">
            <w:pPr>
              <w:autoSpaceDE w:val="0"/>
              <w:autoSpaceDN w:val="0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>2</w:t>
            </w:r>
            <w:r w:rsidR="006100BD" w:rsidRPr="006100BD"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 xml:space="preserve">　当座</w:t>
            </w:r>
          </w:p>
        </w:tc>
        <w:tc>
          <w:tcPr>
            <w:tcW w:w="315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4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591E92" w:rsidRPr="006100BD" w:rsidTr="00591E92">
        <w:trPr>
          <w:trHeight w:val="259"/>
        </w:trPr>
        <w:tc>
          <w:tcPr>
            <w:tcW w:w="2835" w:type="dxa"/>
            <w:vMerge/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-49" w:right="-103" w:firstLineChars="992" w:firstLine="1984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spacing w:line="0" w:lineRule="atLeast"/>
              <w:ind w:rightChars="15" w:right="31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6100BD" w:rsidRPr="006100BD" w:rsidRDefault="006100BD" w:rsidP="006100BD">
            <w:pPr>
              <w:autoSpaceDE w:val="0"/>
              <w:autoSpaceDN w:val="0"/>
              <w:ind w:rightChars="15" w:right="31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4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591E92" w:rsidRPr="006100BD" w:rsidTr="00591E92">
        <w:trPr>
          <w:trHeight w:val="415"/>
        </w:trPr>
        <w:tc>
          <w:tcPr>
            <w:tcW w:w="283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100BD" w:rsidRPr="006100BD" w:rsidRDefault="00591E92" w:rsidP="006100BD">
            <w:pPr>
              <w:autoSpaceDE w:val="0"/>
              <w:autoSpaceDN w:val="0"/>
              <w:ind w:rightChars="4" w:right="8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4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6100BD" w:rsidRPr="006100BD" w:rsidRDefault="006100BD" w:rsidP="006100BD">
            <w:pPr>
              <w:autoSpaceDE w:val="0"/>
              <w:autoSpaceDN w:val="0"/>
              <w:ind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AA10C6" w:rsidRPr="002F2921" w:rsidRDefault="00AA10C6" w:rsidP="00A6064F">
      <w:pPr>
        <w:rPr>
          <w:rFonts w:asciiTheme="minorEastAsia" w:eastAsiaTheme="minorEastAsia" w:hAnsiTheme="minorEastAsia"/>
        </w:rPr>
      </w:pPr>
    </w:p>
    <w:p w:rsidR="00AA10C6" w:rsidRPr="002F2921" w:rsidRDefault="002F2921" w:rsidP="00A6064F">
      <w:pPr>
        <w:rPr>
          <w:rFonts w:asciiTheme="minorEastAsia" w:eastAsiaTheme="minorEastAsia" w:hAnsiTheme="minorEastAsia"/>
        </w:rPr>
      </w:pPr>
      <w:r w:rsidRPr="002F2921">
        <w:rPr>
          <w:rFonts w:asciiTheme="minorEastAsia" w:eastAsiaTheme="minorEastAsia" w:hAnsiTheme="minorEastAsia" w:hint="eastAsia"/>
        </w:rPr>
        <w:t>【添付書類】</w:t>
      </w:r>
    </w:p>
    <w:p w:rsidR="002F2921" w:rsidRPr="002F2921" w:rsidRDefault="002F2921" w:rsidP="00A6064F">
      <w:pPr>
        <w:rPr>
          <w:rFonts w:asciiTheme="minorEastAsia" w:eastAsiaTheme="minorEastAsia" w:hAnsiTheme="minorEastAsia"/>
        </w:rPr>
      </w:pPr>
      <w:r w:rsidRPr="002F2921">
        <w:rPr>
          <w:rFonts w:asciiTheme="minorEastAsia" w:eastAsiaTheme="minorEastAsia" w:hAnsiTheme="minorEastAsia" w:hint="eastAsia"/>
        </w:rPr>
        <w:t xml:space="preserve">　●申請者の本人確認書類（運転免許証・</w:t>
      </w:r>
      <w:r w:rsidR="003B082A">
        <w:rPr>
          <w:rFonts w:asciiTheme="minorEastAsia" w:eastAsiaTheme="minorEastAsia" w:hAnsiTheme="minorEastAsia" w:hint="eastAsia"/>
        </w:rPr>
        <w:t>マイナンバーカード</w:t>
      </w:r>
      <w:r w:rsidRPr="002F2921">
        <w:rPr>
          <w:rFonts w:asciiTheme="minorEastAsia" w:eastAsiaTheme="minorEastAsia" w:hAnsiTheme="minorEastAsia" w:hint="eastAsia"/>
        </w:rPr>
        <w:t>・健康保険証等</w:t>
      </w:r>
      <w:r w:rsidR="00BE7188">
        <w:rPr>
          <w:rFonts w:asciiTheme="minorEastAsia" w:eastAsiaTheme="minorEastAsia" w:hAnsiTheme="minorEastAsia" w:hint="eastAsia"/>
        </w:rPr>
        <w:t>いずれか１点</w:t>
      </w:r>
      <w:r w:rsidR="00A52897">
        <w:rPr>
          <w:rFonts w:asciiTheme="minorEastAsia" w:eastAsiaTheme="minorEastAsia" w:hAnsiTheme="minorEastAsia" w:hint="eastAsia"/>
        </w:rPr>
        <w:t>）の写し</w:t>
      </w:r>
    </w:p>
    <w:p w:rsidR="00F87D60" w:rsidRPr="00A52897" w:rsidRDefault="00A5289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●振込先口座の確認書類（通帳またはキャッシュカード）の写し</w:t>
      </w:r>
    </w:p>
    <w:sectPr w:rsidR="00F87D60" w:rsidRPr="00A52897" w:rsidSect="00591E92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2F9"/>
    <w:multiLevelType w:val="hybridMultilevel"/>
    <w:tmpl w:val="4C10875C"/>
    <w:lvl w:ilvl="0" w:tplc="D0B8DC2E">
      <w:start w:val="1"/>
      <w:numFmt w:val="decimalFullWidth"/>
      <w:lvlText w:val="（%1）"/>
      <w:lvlJc w:val="left"/>
      <w:pPr>
        <w:ind w:left="705" w:hanging="70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F"/>
    <w:rsid w:val="0000474B"/>
    <w:rsid w:val="00060994"/>
    <w:rsid w:val="000F55D5"/>
    <w:rsid w:val="000F6A3C"/>
    <w:rsid w:val="00180AC6"/>
    <w:rsid w:val="002F24AA"/>
    <w:rsid w:val="002F2921"/>
    <w:rsid w:val="00383EA5"/>
    <w:rsid w:val="003B082A"/>
    <w:rsid w:val="003F2976"/>
    <w:rsid w:val="00436D79"/>
    <w:rsid w:val="0049165B"/>
    <w:rsid w:val="004A0B7E"/>
    <w:rsid w:val="00591E92"/>
    <w:rsid w:val="005C7A92"/>
    <w:rsid w:val="006100BD"/>
    <w:rsid w:val="006F7BE1"/>
    <w:rsid w:val="00803F10"/>
    <w:rsid w:val="008079ED"/>
    <w:rsid w:val="00836F6C"/>
    <w:rsid w:val="0095148B"/>
    <w:rsid w:val="00A5264A"/>
    <w:rsid w:val="00A52897"/>
    <w:rsid w:val="00A6064F"/>
    <w:rsid w:val="00AA10C6"/>
    <w:rsid w:val="00BE7188"/>
    <w:rsid w:val="00C17823"/>
    <w:rsid w:val="00DD580D"/>
    <w:rsid w:val="00E139FE"/>
    <w:rsid w:val="00E45799"/>
    <w:rsid w:val="00EC56FF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E599E-3A27-4083-A2A1-249F369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4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9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1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36F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6F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6F6C"/>
    <w:rPr>
      <w:rFonts w:ascii="游明朝" w:eastAsia="游明朝" w:hAnsi="游明朝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6F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6F6C"/>
    <w:rPr>
      <w:rFonts w:ascii="游明朝" w:eastAsia="游明朝" w:hAnsi="游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